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D" w:rsidRDefault="003D781D" w:rsidP="00DD1E40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САМООБСЛЕДОВАНИЕ\за 2018 год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МООБСЛЕДОВАНИЕ\за 2018 год\письм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1D" w:rsidRDefault="003D781D" w:rsidP="00DD1E40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D781D" w:rsidRDefault="003D781D" w:rsidP="00DD1E40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D781D" w:rsidRDefault="003D781D" w:rsidP="00DD1E40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DD1E40" w:rsidRDefault="003D781D" w:rsidP="003D781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САМООБСЛЕДОВАНИЕ\за 2018 год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МООБСЛЕДОВАНИЕ\за 2018 год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1D" w:rsidRDefault="003D781D" w:rsidP="003D781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D781D" w:rsidRDefault="003D781D" w:rsidP="003D781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D781D" w:rsidRDefault="003D781D" w:rsidP="003D781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AD5C20" w:rsidRDefault="00AD5C20" w:rsidP="00B402FD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p w:rsidR="00B402FD" w:rsidRDefault="00B402FD" w:rsidP="00B402FD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  <w:r w:rsidRPr="00340A27">
        <w:rPr>
          <w:rStyle w:val="a4"/>
        </w:rPr>
        <w:lastRenderedPageBreak/>
        <w:t xml:space="preserve"> 1</w:t>
      </w:r>
      <w:r w:rsidR="00FC45D4" w:rsidRPr="00340A27">
        <w:rPr>
          <w:rStyle w:val="a4"/>
        </w:rPr>
        <w:t>.</w:t>
      </w:r>
      <w:r w:rsidRPr="00340A27">
        <w:rPr>
          <w:rStyle w:val="a4"/>
        </w:rPr>
        <w:t xml:space="preserve"> Оценка образовательной деятельности</w:t>
      </w:r>
    </w:p>
    <w:p w:rsidR="005B1E53" w:rsidRPr="00340A27" w:rsidRDefault="005B1E53" w:rsidP="00B402FD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p w:rsidR="00B402FD" w:rsidRPr="00340A27" w:rsidRDefault="00340A27" w:rsidP="00340A27">
      <w:pPr>
        <w:pStyle w:val="a3"/>
        <w:spacing w:before="0" w:beforeAutospacing="0" w:after="0" w:afterAutospacing="0"/>
        <w:contextualSpacing/>
        <w:rPr>
          <w:b/>
          <w:i/>
        </w:rPr>
      </w:pPr>
      <w:r>
        <w:rPr>
          <w:rStyle w:val="a4"/>
          <w:b w:val="0"/>
          <w:i/>
        </w:rPr>
        <w:t xml:space="preserve">1. </w:t>
      </w:r>
      <w:r w:rsidR="0051324A" w:rsidRPr="00340A27">
        <w:rPr>
          <w:rStyle w:val="a4"/>
          <w:b w:val="0"/>
          <w:i/>
        </w:rPr>
        <w:t>О</w:t>
      </w:r>
      <w:r w:rsidR="00B402FD" w:rsidRPr="00340A27">
        <w:rPr>
          <w:rStyle w:val="a4"/>
          <w:b w:val="0"/>
          <w:i/>
        </w:rPr>
        <w:t>бщая характеристика  Советского детского сада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Муниципальное </w:t>
      </w:r>
      <w:r w:rsidR="00340A27">
        <w:t xml:space="preserve">бюджетное </w:t>
      </w:r>
      <w:r w:rsidRPr="00340A27">
        <w:t xml:space="preserve">дошкольное образовательное  учреждение </w:t>
      </w:r>
      <w:r w:rsidR="00340A27">
        <w:t>«</w:t>
      </w:r>
      <w:r w:rsidRPr="00340A27">
        <w:t>Советский детский сад</w:t>
      </w:r>
      <w:r w:rsidR="00340A27">
        <w:t>»</w:t>
      </w:r>
      <w:r w:rsidRPr="00340A27">
        <w:t xml:space="preserve"> Алексеевского </w:t>
      </w:r>
      <w:r w:rsidR="00340A27">
        <w:t>городского округа</w:t>
      </w:r>
      <w:r w:rsidRPr="00340A27">
        <w:t>, расположено по адресу: 309816,    Белгородская область, Алексеевский район, с.</w:t>
      </w:r>
      <w:r w:rsidR="00AD5C20">
        <w:t xml:space="preserve"> </w:t>
      </w:r>
      <w:r w:rsidRPr="00340A27">
        <w:t xml:space="preserve">Советское, улица Мира, дом 7. Режим работы </w:t>
      </w:r>
      <w:r w:rsidR="00340A27">
        <w:t>детского сада</w:t>
      </w:r>
      <w:r w:rsidRPr="00340A27">
        <w:t xml:space="preserve"> – 12 часовой. Проектная мощность составляет 75 мест, по факту – </w:t>
      </w:r>
      <w:r w:rsidR="00AD5C20">
        <w:t>5</w:t>
      </w:r>
      <w:r w:rsidR="00C32B56">
        <w:t>8</w:t>
      </w:r>
      <w:r w:rsidRPr="00340A27">
        <w:rPr>
          <w:color w:val="FF0000"/>
        </w:rPr>
        <w:t xml:space="preserve"> </w:t>
      </w:r>
      <w:r w:rsidR="00C32B56" w:rsidRPr="00C32B56">
        <w:t>детей</w:t>
      </w:r>
      <w:r w:rsidRPr="00340A27">
        <w:t xml:space="preserve"> посещает детский сад. В М</w:t>
      </w:r>
      <w:r w:rsidR="00AD5C20">
        <w:t>Б</w:t>
      </w:r>
      <w:r w:rsidRPr="00340A27">
        <w:t>ДОУ функционирует 3 группы общеразвивающего вида</w:t>
      </w:r>
      <w:r w:rsidR="0071052B" w:rsidRPr="00340A27">
        <w:t>, 1 группа кратковременного пребывания.</w:t>
      </w:r>
    </w:p>
    <w:p w:rsidR="0051324A" w:rsidRDefault="00AD5C20" w:rsidP="00AD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324A" w:rsidRPr="00340A27">
        <w:rPr>
          <w:rFonts w:ascii="Times New Roman" w:hAnsi="Times New Roman" w:cs="Times New Roman"/>
          <w:sz w:val="24"/>
          <w:szCs w:val="24"/>
        </w:rPr>
        <w:t>нформационная страница в сети Интернет</w:t>
      </w:r>
      <w:r w:rsidR="00594C0D" w:rsidRPr="00340A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0A8B">
          <w:rPr>
            <w:rStyle w:val="a6"/>
            <w:rFonts w:ascii="Times New Roman" w:hAnsi="Times New Roman" w:cs="Times New Roman"/>
            <w:sz w:val="24"/>
            <w:szCs w:val="24"/>
          </w:rPr>
          <w:t>http://sovetdou.ale31.ru/</w:t>
        </w:r>
      </w:hyperlink>
      <w:r w:rsidR="00594C0D" w:rsidRPr="00340A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324A" w:rsidRPr="00340A2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51324A" w:rsidRPr="00340A27">
        <w:rPr>
          <w:rFonts w:ascii="Times New Roman" w:hAnsi="Times New Roman" w:cs="Times New Roman"/>
          <w:sz w:val="24"/>
          <w:szCs w:val="24"/>
        </w:rPr>
        <w:t>-</w:t>
      </w:r>
      <w:r w:rsidR="0051324A" w:rsidRPr="00340A27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51324A" w:rsidRPr="00340A27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780A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alexdousovetskoe</w:t>
        </w:r>
        <w:r w:rsidRPr="00780A8B">
          <w:rPr>
            <w:rStyle w:val="a6"/>
            <w:rFonts w:ascii="Times New Roman" w:hAnsi="Times New Roman" w:cs="Times New Roman"/>
            <w:sz w:val="24"/>
            <w:szCs w:val="24"/>
          </w:rPr>
          <w:t>1@</w:t>
        </w:r>
        <w:r w:rsidRPr="00780A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80A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80A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A4B02" w:rsidRDefault="00D42364" w:rsidP="005F1148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МБДОУ функционирует с </w:t>
      </w:r>
      <w:r w:rsidR="005F1148">
        <w:t>1987 года.</w:t>
      </w:r>
      <w:r w:rsidR="005F1148" w:rsidRPr="005F1148">
        <w:t xml:space="preserve"> </w:t>
      </w:r>
      <w:r w:rsidR="00AA4B02">
        <w:t>С 25</w:t>
      </w:r>
      <w:r w:rsidR="005F1148" w:rsidRPr="00F4569F">
        <w:t xml:space="preserve"> января 20</w:t>
      </w:r>
      <w:r w:rsidR="00AA4B02">
        <w:t>19</w:t>
      </w:r>
      <w:r w:rsidR="005F1148" w:rsidRPr="00F4569F">
        <w:t xml:space="preserve"> года </w:t>
      </w:r>
      <w:r w:rsidR="005F1148" w:rsidRPr="001E40C1">
        <w:t>переи</w:t>
      </w:r>
      <w:r w:rsidR="00AA4B02">
        <w:t xml:space="preserve">менован </w:t>
      </w:r>
      <w:r w:rsidR="005F1148" w:rsidRPr="001E40C1">
        <w:t xml:space="preserve">в </w:t>
      </w:r>
      <w:r w:rsidR="005F1148">
        <w:t>МБДОУ «</w:t>
      </w:r>
      <w:r w:rsidR="00AA4B02">
        <w:t>Советский д</w:t>
      </w:r>
      <w:r w:rsidR="005F1148" w:rsidRPr="001E40C1">
        <w:t>етский сад</w:t>
      </w:r>
      <w:r w:rsidR="005F1148">
        <w:t>» Алексеевского городского округа.</w:t>
      </w:r>
      <w:r w:rsidR="005F1148" w:rsidRPr="001E40C1">
        <w:t xml:space="preserve"> </w:t>
      </w:r>
    </w:p>
    <w:p w:rsidR="005F1148" w:rsidRPr="001E40C1" w:rsidRDefault="005F1148" w:rsidP="005F1148">
      <w:pPr>
        <w:pStyle w:val="a3"/>
        <w:spacing w:before="0" w:beforeAutospacing="0" w:after="0" w:afterAutospacing="0"/>
        <w:ind w:firstLine="709"/>
        <w:contextualSpacing/>
        <w:jc w:val="both"/>
      </w:pPr>
      <w:r w:rsidRPr="001E40C1">
        <w:t>Учредителем дошкольного образовательного учреждения является управление   образования    администрации Алексеевского городского округа.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Организационно – правовая форма: муниципальное  </w:t>
      </w:r>
      <w:r w:rsidR="00D42364">
        <w:t xml:space="preserve">бюджетное </w:t>
      </w:r>
      <w:r w:rsidRPr="00340A27">
        <w:t>учреждение.</w:t>
      </w:r>
    </w:p>
    <w:p w:rsidR="00B402FD" w:rsidRPr="00340A27" w:rsidRDefault="00D42364" w:rsidP="00B402FD">
      <w:pPr>
        <w:pStyle w:val="a3"/>
        <w:spacing w:before="0" w:beforeAutospacing="0" w:after="0" w:afterAutospacing="0"/>
        <w:contextualSpacing/>
      </w:pPr>
      <w:r>
        <w:rPr>
          <w:i/>
        </w:rPr>
        <w:t xml:space="preserve">2. </w:t>
      </w:r>
      <w:r w:rsidR="00B402FD" w:rsidRPr="00340A27">
        <w:rPr>
          <w:i/>
        </w:rPr>
        <w:t>Информация о наличии правоустанавливающих документов</w:t>
      </w:r>
      <w:r w:rsidR="00B402FD" w:rsidRPr="00340A27">
        <w:t>.</w:t>
      </w:r>
    </w:p>
    <w:p w:rsidR="00B402FD" w:rsidRPr="00340A27" w:rsidRDefault="00B402FD" w:rsidP="0051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дошкольное учреждение имеет лицензию </w:t>
      </w:r>
      <w:r w:rsidR="0051324A" w:rsidRPr="00340A27">
        <w:rPr>
          <w:rFonts w:ascii="Times New Roman" w:hAnsi="Times New Roman" w:cs="Times New Roman"/>
          <w:sz w:val="24"/>
          <w:szCs w:val="24"/>
        </w:rPr>
        <w:t xml:space="preserve">№ 0001275  от 07.04 2015  года Серия 31Л01, регистрационный   № 6616, </w:t>
      </w:r>
      <w:r w:rsidRPr="00340A27">
        <w:rPr>
          <w:rFonts w:ascii="Times New Roman" w:hAnsi="Times New Roman" w:cs="Times New Roman"/>
          <w:sz w:val="24"/>
          <w:szCs w:val="24"/>
        </w:rPr>
        <w:t>выдана департаментом образования Белгородской области.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 Свидетельство о постановке на учет МДОУ в налоговом органе по месту её нахождения на территории Российской Федерации ИНН </w:t>
      </w:r>
      <w:r w:rsidR="00611652" w:rsidRPr="00340A27">
        <w:t>3122008482</w:t>
      </w:r>
      <w:r w:rsidR="0051324A" w:rsidRPr="00340A27">
        <w:t>.</w:t>
      </w:r>
      <w:r w:rsidRPr="00340A27">
        <w:t xml:space="preserve"> Свидетельство  о внесении записи в Единый государственный реестр юридических лиц зарегистрировано Межрайонной инспекцией Федеральной налоговой службы России №1 по Белго</w:t>
      </w:r>
      <w:r w:rsidR="00611652" w:rsidRPr="00340A27">
        <w:t>родской области. ОГРН 103310652440 от 7 июля 2003</w:t>
      </w:r>
      <w:r w:rsidRPr="00340A27">
        <w:t xml:space="preserve"> года.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Устав М</w:t>
      </w:r>
      <w:r w:rsidR="00AA4B02">
        <w:t>Б</w:t>
      </w:r>
      <w:r w:rsidR="0051324A" w:rsidRPr="00340A27">
        <w:t>ДОУ</w:t>
      </w:r>
      <w:r w:rsidRPr="00340A27">
        <w:t xml:space="preserve"> утве</w:t>
      </w:r>
      <w:r w:rsidR="00611652" w:rsidRPr="00340A27">
        <w:t xml:space="preserve">ржден учредителем приказом № </w:t>
      </w:r>
      <w:r w:rsidR="00AA4B02">
        <w:t>53</w:t>
      </w:r>
      <w:r w:rsidR="00611652" w:rsidRPr="00340A27">
        <w:t xml:space="preserve"> от </w:t>
      </w:r>
      <w:r w:rsidR="00AA4B02">
        <w:t>17</w:t>
      </w:r>
      <w:r w:rsidR="00611652" w:rsidRPr="00340A27">
        <w:t>.</w:t>
      </w:r>
      <w:r w:rsidR="00AA4B02">
        <w:t>0</w:t>
      </w:r>
      <w:r w:rsidR="00611652" w:rsidRPr="00340A27">
        <w:t>1</w:t>
      </w:r>
      <w:r w:rsidRPr="00340A27">
        <w:t>.201</w:t>
      </w:r>
      <w:r w:rsidR="00AA4B02">
        <w:t>9</w:t>
      </w:r>
      <w:r w:rsidRPr="00340A27">
        <w:t xml:space="preserve"> года.</w:t>
      </w:r>
    </w:p>
    <w:p w:rsidR="00AA4B02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Локальные акты, определенные Уставом, соответствуют перечню и содержанию Устава. 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Договор о </w:t>
      </w:r>
      <w:r w:rsidR="0051324A" w:rsidRPr="00340A27">
        <w:t>взаимоотношениях между детским садом</w:t>
      </w:r>
      <w:r w:rsidRPr="00340A27">
        <w:t xml:space="preserve"> и учредителем заключен на 5 лет.</w:t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340A27">
        <w:t xml:space="preserve"> </w:t>
      </w:r>
      <w:r w:rsidR="00D42364">
        <w:t xml:space="preserve">3. </w:t>
      </w:r>
      <w:r w:rsidRPr="00340A27">
        <w:rPr>
          <w:i/>
        </w:rPr>
        <w:t>Информация о документаци</w:t>
      </w:r>
      <w:r w:rsidR="0051324A" w:rsidRPr="00340A27">
        <w:rPr>
          <w:i/>
        </w:rPr>
        <w:t>и Советского детского сада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</w:rPr>
      </w:pPr>
      <w:r w:rsidRPr="00340A27">
        <w:t>Основные федеральные, региональные и муниципальные нормативно – правовые акты, регламентирующие работ</w:t>
      </w:r>
      <w:r w:rsidR="00AA4B02">
        <w:t>у</w:t>
      </w:r>
      <w:r w:rsidRPr="00340A27">
        <w:t xml:space="preserve"> М</w:t>
      </w:r>
      <w:r w:rsidR="00AA4B02">
        <w:t>Б</w:t>
      </w:r>
      <w:r w:rsidRPr="00340A27">
        <w:t>ДОУ имеются в наличии и фиксируются в журнале входящей документации. Ежегодно  представляются отчеты о деятельности М</w:t>
      </w:r>
      <w:r w:rsidR="00AA4B02">
        <w:t>Б</w:t>
      </w:r>
      <w:r w:rsidR="0051324A" w:rsidRPr="00340A27">
        <w:t>ДОУ</w:t>
      </w:r>
      <w:r w:rsidRPr="00340A27">
        <w:t xml:space="preserve"> учредителю, размещаются на сайте детского сада</w:t>
      </w:r>
      <w:r w:rsidRPr="00340A27">
        <w:rPr>
          <w:b/>
        </w:rPr>
        <w:t xml:space="preserve">. </w:t>
      </w:r>
      <w:r w:rsidRPr="00340A27">
        <w:rPr>
          <w:rStyle w:val="a4"/>
          <w:b w:val="0"/>
        </w:rPr>
        <w:t>Предписаний органов, осуществляющих государственный контроль в сфере образования, нет. Акты готовности М</w:t>
      </w:r>
      <w:r w:rsidR="00AA4B02">
        <w:rPr>
          <w:rStyle w:val="a4"/>
          <w:b w:val="0"/>
        </w:rPr>
        <w:t>Б</w:t>
      </w:r>
      <w:r w:rsidR="00FC45D4" w:rsidRPr="00340A27">
        <w:rPr>
          <w:rStyle w:val="a4"/>
          <w:b w:val="0"/>
        </w:rPr>
        <w:t>ДОУ</w:t>
      </w:r>
      <w:r w:rsidRPr="00340A27">
        <w:rPr>
          <w:rStyle w:val="a4"/>
          <w:b w:val="0"/>
        </w:rPr>
        <w:t xml:space="preserve"> к новому учебному году подписаны муниципальной комиссией по приемке МДОУ в августе 201</w:t>
      </w:r>
      <w:r w:rsidR="00AA4B02">
        <w:rPr>
          <w:rStyle w:val="a4"/>
          <w:b w:val="0"/>
        </w:rPr>
        <w:t>8</w:t>
      </w:r>
      <w:r w:rsidRPr="00340A27">
        <w:rPr>
          <w:rStyle w:val="a4"/>
          <w:b w:val="0"/>
        </w:rPr>
        <w:t xml:space="preserve"> г.</w:t>
      </w:r>
    </w:p>
    <w:p w:rsidR="00B402FD" w:rsidRPr="00340A27" w:rsidRDefault="00B402FD" w:rsidP="00B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i/>
          <w:sz w:val="24"/>
          <w:szCs w:val="24"/>
        </w:rPr>
        <w:t>Учредитель ДОУ:</w:t>
      </w:r>
      <w:r w:rsidRPr="00340A2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55005">
        <w:rPr>
          <w:rFonts w:ascii="Times New Roman" w:hAnsi="Times New Roman" w:cs="Times New Roman"/>
          <w:sz w:val="24"/>
          <w:szCs w:val="24"/>
        </w:rPr>
        <w:t xml:space="preserve"> Алексеевского городского округа</w:t>
      </w:r>
      <w:r w:rsidRPr="00340A27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осуществляет управление образования администрации </w:t>
      </w:r>
      <w:r w:rsidR="00D55005">
        <w:rPr>
          <w:rFonts w:ascii="Times New Roman" w:hAnsi="Times New Roman" w:cs="Times New Roman"/>
          <w:sz w:val="24"/>
          <w:szCs w:val="24"/>
        </w:rPr>
        <w:t>Алексеевского городского округа</w:t>
      </w:r>
      <w:r w:rsidRPr="00340A27">
        <w:rPr>
          <w:rFonts w:ascii="Times New Roman" w:hAnsi="Times New Roman" w:cs="Times New Roman"/>
          <w:sz w:val="24"/>
          <w:szCs w:val="24"/>
        </w:rPr>
        <w:t xml:space="preserve">, находящееся по адресу: 309850, Белгородская область, Алексеевский район, г. Алексеевка, 2 пер. Мостовой, дом 4. </w:t>
      </w:r>
    </w:p>
    <w:p w:rsidR="00D55005" w:rsidRDefault="00D55005" w:rsidP="00D5500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</w:rPr>
        <w:t>2. Оценка системы управления Советского детского сада</w:t>
      </w:r>
    </w:p>
    <w:p w:rsidR="005B1E53" w:rsidRDefault="005B1E53" w:rsidP="00D5500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D55005" w:rsidRDefault="00D55005" w:rsidP="00D55005">
      <w:pPr>
        <w:pStyle w:val="a3"/>
        <w:spacing w:before="0" w:beforeAutospacing="0" w:after="0" w:afterAutospacing="0"/>
        <w:ind w:firstLine="709"/>
        <w:contextualSpacing/>
        <w:jc w:val="both"/>
      </w:pPr>
      <w:r w:rsidRPr="00D32C25">
        <w:t>Управление учреждением строится на принципах единоначалия и самоуправления,</w:t>
      </w:r>
      <w:r>
        <w:t xml:space="preserve"> </w:t>
      </w:r>
      <w:r w:rsidRPr="00D32C25">
        <w:t>обеспечивающих государственно – общественный характер учреждения.</w:t>
      </w:r>
      <w:r>
        <w:t xml:space="preserve"> </w:t>
      </w:r>
      <w:r w:rsidRPr="00D32C25">
        <w:t>Формами самоуправления являются: Общее собрание коллектива (высший орган управления),</w:t>
      </w:r>
      <w:r>
        <w:t xml:space="preserve"> </w:t>
      </w:r>
      <w:r w:rsidRPr="00D32C25">
        <w:t>педагогический</w:t>
      </w:r>
      <w:r>
        <w:t xml:space="preserve"> </w:t>
      </w:r>
      <w:r w:rsidRPr="00D32C25">
        <w:t>совет (постоянно действующий орган, созданный в целях организации воспитатель</w:t>
      </w:r>
      <w:r>
        <w:t>но–</w:t>
      </w:r>
      <w:r w:rsidRPr="00D32C25">
        <w:t>образовательного процесса),</w:t>
      </w:r>
      <w:r>
        <w:t xml:space="preserve"> </w:t>
      </w:r>
      <w:r w:rsidRPr="00D32C25">
        <w:t>родительск</w:t>
      </w:r>
      <w:r>
        <w:t>ое собрание</w:t>
      </w:r>
      <w:r w:rsidRPr="00D32C25">
        <w:br/>
        <w:t xml:space="preserve">(коллегиальный орган самоуправления, действующий в целях развития и </w:t>
      </w:r>
      <w:r w:rsidRPr="00D32C25">
        <w:lastRenderedPageBreak/>
        <w:t>совершенствования образовательного и воспитательного процесса, взаимодействия родительской общественности и учреждения). В целом администрация детского сада придерживается во взаимоотношениях с родительской общественностью принципов сотрудничества и открытости, совместного решения общих и частных проблем в</w:t>
      </w:r>
      <w:r>
        <w:t xml:space="preserve"> воспитании и развитии ребенка.</w:t>
      </w:r>
    </w:p>
    <w:p w:rsidR="00D55005" w:rsidRDefault="00D55005" w:rsidP="00D55005">
      <w:pPr>
        <w:pStyle w:val="a3"/>
        <w:spacing w:before="0" w:beforeAutospacing="0" w:after="0" w:afterAutospacing="0"/>
        <w:ind w:firstLine="567"/>
        <w:contextualSpacing/>
        <w:jc w:val="both"/>
      </w:pPr>
      <w:r>
        <w:t>О</w:t>
      </w:r>
      <w:r w:rsidRPr="00D32C25">
        <w:t>днако, несмотря на наличие органов самоуправления, у их представителей еще не возникло потребности вносить предложения и самостоятельно принимать решения, способствующие более полному развитию учреждения.</w:t>
      </w:r>
    </w:p>
    <w:p w:rsidR="00D55005" w:rsidRDefault="00D55005" w:rsidP="00D55005">
      <w:pPr>
        <w:pStyle w:val="a3"/>
        <w:spacing w:before="0" w:beforeAutospacing="0" w:after="0" w:afterAutospacing="0"/>
        <w:ind w:firstLine="567"/>
        <w:contextualSpacing/>
        <w:jc w:val="both"/>
      </w:pPr>
      <w:r w:rsidRPr="00D32C25">
        <w:t>В ДОУ создана четко продуманная и гибкая структура управления в соответствии с целями и задачами работы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</w:t>
      </w:r>
      <w:r>
        <w:t>.</w:t>
      </w:r>
    </w:p>
    <w:p w:rsidR="00D55005" w:rsidRDefault="00D55005" w:rsidP="00D55005">
      <w:pPr>
        <w:pStyle w:val="a3"/>
        <w:spacing w:before="0" w:beforeAutospacing="0" w:after="0" w:afterAutospacing="0"/>
        <w:ind w:firstLine="567"/>
        <w:contextualSpacing/>
        <w:jc w:val="both"/>
      </w:pPr>
      <w:r>
        <w:t>Система контроля со стороны руководства МБДОУ строится на принципах планированности, целенаправленности, своевременного информирования сотрудников. Административный контроль в МБДОУ классифицируется по целям: тематический, фронтальный, оперативный, итоговый или результативный.</w:t>
      </w:r>
    </w:p>
    <w:p w:rsidR="00D55005" w:rsidRDefault="00D55005" w:rsidP="00D550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05A6B">
        <w:rPr>
          <w:color w:val="000000"/>
        </w:rPr>
        <w:t>Система взаимодействия с организациями-партнерами  для обеспечения образовательной деятельности организованна должным образом. Работа строится с учетом  дого</w:t>
      </w:r>
      <w:r>
        <w:rPr>
          <w:color w:val="000000"/>
        </w:rPr>
        <w:t xml:space="preserve">вором и годовых планов  о </w:t>
      </w:r>
      <w:r w:rsidRPr="00305A6B">
        <w:rPr>
          <w:color w:val="000000"/>
        </w:rPr>
        <w:t xml:space="preserve">сотрудничестве с </w:t>
      </w:r>
      <w:r>
        <w:rPr>
          <w:color w:val="000000"/>
        </w:rPr>
        <w:t>МБОУ Советская СОШ, БУСОССЗН «СРЦдН»</w:t>
      </w:r>
      <w:r w:rsidR="000661A2">
        <w:rPr>
          <w:color w:val="000000"/>
        </w:rPr>
        <w:t xml:space="preserve">, </w:t>
      </w:r>
      <w:r w:rsidR="005B1E53">
        <w:rPr>
          <w:color w:val="000000"/>
        </w:rPr>
        <w:t>ЦКР с.Советское,</w:t>
      </w:r>
      <w:r w:rsidRPr="00305A6B">
        <w:rPr>
          <w:color w:val="000000"/>
        </w:rPr>
        <w:t xml:space="preserve"> детской библиотекой и др.</w:t>
      </w:r>
    </w:p>
    <w:p w:rsidR="00D55005" w:rsidRDefault="00D55005" w:rsidP="00D55005">
      <w:pPr>
        <w:pStyle w:val="a3"/>
        <w:spacing w:before="0" w:beforeAutospacing="0" w:after="0" w:afterAutospacing="0"/>
        <w:ind w:firstLine="708"/>
        <w:jc w:val="both"/>
      </w:pPr>
      <w:r w:rsidRPr="00A64934">
        <w:t>Организации взаимодействия семьи и дошкольного образовательного учреждения строится на основе годового плана и имеет следующие направления: мониторинг, поддержка, педагогическое образование родителей, совместная деятельность. В группах ежеквартально организовываются родительские собрания, общие родительские собрания организовываются администрацией М</w:t>
      </w:r>
      <w:r>
        <w:t xml:space="preserve">БДОУ </w:t>
      </w:r>
      <w:r w:rsidRPr="00A64934">
        <w:t>не реже 1 раза в полугодие. Содержание собраний как общих, так и групповых фиксируются протоколам</w:t>
      </w:r>
      <w:r>
        <w:t>и. Для обеспечения доступности для родителей</w:t>
      </w:r>
      <w:r w:rsidRPr="00A64934">
        <w:t xml:space="preserve"> содержания нормативн</w:t>
      </w:r>
      <w:r>
        <w:t>ых актов, другой документации в</w:t>
      </w:r>
      <w:r w:rsidRPr="00A64934">
        <w:t xml:space="preserve"> детском саду имеются стенды соответствующей тематики, при поступлении ребенка в ДОУ родители знакомятся со всеми необходимыми нормативными а</w:t>
      </w:r>
      <w:r>
        <w:t xml:space="preserve">ктами, а также </w:t>
      </w:r>
      <w:r w:rsidRPr="00A64934">
        <w:t>вся информация распол</w:t>
      </w:r>
      <w:r>
        <w:t xml:space="preserve">ожена на сайте детского сада </w:t>
      </w:r>
      <w:r w:rsidRPr="00A64934">
        <w:t>по адресу</w:t>
      </w:r>
      <w:r w:rsidR="005B1E53">
        <w:t xml:space="preserve"> </w:t>
      </w:r>
      <w:hyperlink r:id="rId12" w:history="1">
        <w:r w:rsidR="005B1E53" w:rsidRPr="00780A8B">
          <w:rPr>
            <w:rStyle w:val="a6"/>
          </w:rPr>
          <w:t>http://sovetdou.ale31.ru/</w:t>
        </w:r>
      </w:hyperlink>
      <w:r w:rsidRPr="00F4569F">
        <w:t>.</w:t>
      </w:r>
    </w:p>
    <w:p w:rsidR="00B402FD" w:rsidRPr="00340A27" w:rsidRDefault="00B402FD" w:rsidP="00B402FD">
      <w:pPr>
        <w:pStyle w:val="a3"/>
        <w:tabs>
          <w:tab w:val="left" w:pos="4270"/>
        </w:tabs>
        <w:spacing w:before="0" w:beforeAutospacing="0" w:after="0" w:afterAutospacing="0"/>
        <w:ind w:firstLine="567"/>
        <w:contextualSpacing/>
        <w:jc w:val="both"/>
      </w:pPr>
      <w:r w:rsidRPr="00340A27">
        <w:tab/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340A27">
        <w:rPr>
          <w:b/>
        </w:rPr>
        <w:t xml:space="preserve"> 3</w:t>
      </w:r>
      <w:r w:rsidR="00034561" w:rsidRPr="00340A27">
        <w:rPr>
          <w:b/>
        </w:rPr>
        <w:t>.</w:t>
      </w:r>
      <w:r w:rsidRPr="00340A27">
        <w:rPr>
          <w:b/>
        </w:rPr>
        <w:t xml:space="preserve"> Оценка содержания и качества подготовки воспитанников</w:t>
      </w:r>
    </w:p>
    <w:p w:rsidR="00C213C4" w:rsidRPr="00340A27" w:rsidRDefault="00C213C4" w:rsidP="00C52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E53" w:rsidRPr="00637C51" w:rsidRDefault="005B1E53" w:rsidP="005B1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444">
        <w:rPr>
          <w:rFonts w:ascii="Times New Roman" w:hAnsi="Times New Roman"/>
          <w:sz w:val="24"/>
          <w:szCs w:val="24"/>
        </w:rPr>
        <w:t xml:space="preserve">Образовательный и учебно-воспитательный процесс строился на основе ООП </w:t>
      </w:r>
      <w:r>
        <w:rPr>
          <w:rFonts w:ascii="Times New Roman" w:hAnsi="Times New Roman"/>
          <w:sz w:val="24"/>
          <w:szCs w:val="24"/>
        </w:rPr>
        <w:t>Советского детского сада</w:t>
      </w:r>
      <w:r w:rsidRPr="00013444">
        <w:rPr>
          <w:rFonts w:ascii="Times New Roman" w:hAnsi="Times New Roman"/>
          <w:sz w:val="24"/>
          <w:szCs w:val="24"/>
        </w:rPr>
        <w:t>, которая разработана</w:t>
      </w:r>
      <w:r w:rsidRPr="00637C51">
        <w:rPr>
          <w:rFonts w:ascii="Times New Roman" w:hAnsi="Times New Roman"/>
          <w:sz w:val="24"/>
          <w:szCs w:val="24"/>
        </w:rPr>
        <w:t xml:space="preserve"> с учетом ФГ</w:t>
      </w:r>
      <w:r>
        <w:rPr>
          <w:rFonts w:ascii="Times New Roman" w:hAnsi="Times New Roman"/>
          <w:sz w:val="24"/>
          <w:szCs w:val="24"/>
        </w:rPr>
        <w:t>ОС</w:t>
      </w:r>
      <w:r w:rsidRPr="00637C51">
        <w:rPr>
          <w:rFonts w:ascii="Times New Roman" w:hAnsi="Times New Roman"/>
          <w:sz w:val="24"/>
          <w:szCs w:val="24"/>
        </w:rPr>
        <w:t xml:space="preserve"> и примерной осно</w:t>
      </w:r>
      <w:r>
        <w:rPr>
          <w:rFonts w:ascii="Times New Roman" w:hAnsi="Times New Roman"/>
          <w:sz w:val="24"/>
          <w:szCs w:val="24"/>
        </w:rPr>
        <w:t xml:space="preserve">вной образовательной программой. </w:t>
      </w:r>
      <w:r w:rsidRPr="00637C51">
        <w:rPr>
          <w:rFonts w:ascii="Times New Roman" w:hAnsi="Times New Roman"/>
          <w:sz w:val="24"/>
          <w:szCs w:val="24"/>
        </w:rPr>
        <w:t>Образовательный процесс строится в Д</w:t>
      </w:r>
      <w:r>
        <w:rPr>
          <w:rFonts w:ascii="Times New Roman" w:hAnsi="Times New Roman"/>
          <w:sz w:val="24"/>
          <w:szCs w:val="24"/>
        </w:rPr>
        <w:t>О</w:t>
      </w:r>
      <w:r w:rsidRPr="00637C51">
        <w:rPr>
          <w:rFonts w:ascii="Times New Roman" w:hAnsi="Times New Roman"/>
          <w:sz w:val="24"/>
          <w:szCs w:val="24"/>
        </w:rPr>
        <w:t xml:space="preserve">У с учетом возрастных и индивидуальных особенностей дошкольников.       </w:t>
      </w:r>
      <w:r>
        <w:rPr>
          <w:rFonts w:ascii="Times New Roman" w:hAnsi="Times New Roman"/>
          <w:sz w:val="24"/>
          <w:szCs w:val="24"/>
        </w:rPr>
        <w:t xml:space="preserve">Заведующим ДОУ Сова Е.А. </w:t>
      </w:r>
      <w:r w:rsidRPr="00637C51">
        <w:rPr>
          <w:rFonts w:ascii="Times New Roman" w:hAnsi="Times New Roman"/>
          <w:sz w:val="24"/>
          <w:szCs w:val="24"/>
        </w:rPr>
        <w:t xml:space="preserve">и рабочей группой разработано расписание непосредственно образовательной деятельности и образовательной деятельности в ходе режимных моментов, планирование и построение воспитательно – образовательного процесса. </w:t>
      </w:r>
    </w:p>
    <w:p w:rsidR="005B1E53" w:rsidRPr="00637C51" w:rsidRDefault="005B1E53" w:rsidP="005B1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решения поставленных задач был </w:t>
      </w:r>
      <w:r w:rsidRPr="00637C51">
        <w:rPr>
          <w:rFonts w:ascii="Times New Roman" w:hAnsi="Times New Roman"/>
          <w:sz w:val="24"/>
          <w:szCs w:val="24"/>
        </w:rPr>
        <w:t xml:space="preserve">составлен комплексный годовой план деятельности на </w:t>
      </w:r>
      <w:r>
        <w:rPr>
          <w:rFonts w:ascii="Times New Roman" w:hAnsi="Times New Roman"/>
          <w:sz w:val="24"/>
          <w:szCs w:val="24"/>
        </w:rPr>
        <w:t xml:space="preserve">2017-2018, </w:t>
      </w:r>
      <w:r w:rsidRPr="00637C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8– </w:t>
      </w:r>
      <w:r w:rsidRPr="00637C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37C51">
        <w:rPr>
          <w:rFonts w:ascii="Times New Roman" w:hAnsi="Times New Roman"/>
          <w:sz w:val="24"/>
          <w:szCs w:val="24"/>
        </w:rPr>
        <w:t xml:space="preserve"> уч.г.,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работа.</w:t>
      </w:r>
    </w:p>
    <w:p w:rsidR="005B1E53" w:rsidRPr="00637C51" w:rsidRDefault="005B1E53" w:rsidP="005B1E53">
      <w:pPr>
        <w:pStyle w:val="a7"/>
        <w:tabs>
          <w:tab w:val="num" w:pos="0"/>
          <w:tab w:val="left" w:pos="284"/>
          <w:tab w:val="num" w:pos="567"/>
        </w:tabs>
        <w:ind w:firstLine="709"/>
        <w:contextualSpacing/>
        <w:jc w:val="both"/>
      </w:pPr>
      <w:r w:rsidRPr="00637C51">
        <w:rPr>
          <w:color w:val="000000"/>
        </w:rPr>
        <w:t xml:space="preserve"> Реализация ООП ДОУ направлена на реализацию основных направлений развития личности ребенка:</w:t>
      </w:r>
      <w:r w:rsidRPr="00637C51">
        <w:t xml:space="preserve"> физического, познавательно-речевого, социально- личностного, художественно-эстетического.  </w:t>
      </w:r>
    </w:p>
    <w:p w:rsidR="005B1E53" w:rsidRPr="00637C51" w:rsidRDefault="005B1E53" w:rsidP="005B1E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Состав семей воспитанников: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полная – 9</w:t>
      </w:r>
      <w:r w:rsidR="003C5780">
        <w:rPr>
          <w:rFonts w:ascii="Times New Roman" w:hAnsi="Times New Roman"/>
          <w:sz w:val="24"/>
          <w:szCs w:val="24"/>
        </w:rPr>
        <w:t>5</w:t>
      </w:r>
      <w:r w:rsidRPr="00637C51">
        <w:rPr>
          <w:rFonts w:ascii="Times New Roman" w:hAnsi="Times New Roman"/>
          <w:sz w:val="24"/>
          <w:szCs w:val="24"/>
        </w:rPr>
        <w:t>%;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неполная  - </w:t>
      </w:r>
      <w:r w:rsidR="003C5780">
        <w:rPr>
          <w:rFonts w:ascii="Times New Roman" w:hAnsi="Times New Roman"/>
          <w:sz w:val="24"/>
          <w:szCs w:val="24"/>
        </w:rPr>
        <w:t>5</w:t>
      </w:r>
      <w:r w:rsidRPr="00637C51">
        <w:rPr>
          <w:rFonts w:ascii="Times New Roman" w:hAnsi="Times New Roman"/>
          <w:sz w:val="24"/>
          <w:szCs w:val="24"/>
        </w:rPr>
        <w:t>%;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многодетные – </w:t>
      </w:r>
      <w:r w:rsidR="003C5780">
        <w:rPr>
          <w:rFonts w:ascii="Times New Roman" w:hAnsi="Times New Roman"/>
          <w:sz w:val="24"/>
          <w:szCs w:val="24"/>
        </w:rPr>
        <w:t>18</w:t>
      </w:r>
      <w:r w:rsidRPr="00637C51">
        <w:rPr>
          <w:rFonts w:ascii="Times New Roman" w:hAnsi="Times New Roman"/>
          <w:sz w:val="24"/>
          <w:szCs w:val="24"/>
        </w:rPr>
        <w:t>%.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lastRenderedPageBreak/>
        <w:tab/>
        <w:t>Социальный статус родителей:</w:t>
      </w:r>
    </w:p>
    <w:p w:rsidR="005B1E53" w:rsidRPr="00637C51" w:rsidRDefault="001E6D35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служащие – 46</w:t>
      </w:r>
      <w:r w:rsidR="005B1E53" w:rsidRPr="00637C51">
        <w:rPr>
          <w:rFonts w:ascii="Times New Roman" w:hAnsi="Times New Roman"/>
          <w:sz w:val="24"/>
          <w:szCs w:val="24"/>
        </w:rPr>
        <w:t>%;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рабочие – </w:t>
      </w:r>
      <w:r w:rsidR="001E6D35">
        <w:rPr>
          <w:rFonts w:ascii="Times New Roman" w:hAnsi="Times New Roman"/>
          <w:sz w:val="24"/>
          <w:szCs w:val="24"/>
        </w:rPr>
        <w:t>43</w:t>
      </w:r>
      <w:r w:rsidRPr="00637C51">
        <w:rPr>
          <w:rFonts w:ascii="Times New Roman" w:hAnsi="Times New Roman"/>
          <w:sz w:val="24"/>
          <w:szCs w:val="24"/>
        </w:rPr>
        <w:t>%;</w:t>
      </w:r>
    </w:p>
    <w:p w:rsidR="005B1E53" w:rsidRPr="00637C51" w:rsidRDefault="005B1E53" w:rsidP="005B1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ab/>
        <w:t xml:space="preserve">- предприниматели – </w:t>
      </w:r>
      <w:r w:rsidR="001E6D35">
        <w:rPr>
          <w:rFonts w:ascii="Times New Roman" w:hAnsi="Times New Roman"/>
          <w:sz w:val="24"/>
          <w:szCs w:val="24"/>
        </w:rPr>
        <w:t>5</w:t>
      </w:r>
      <w:r w:rsidRPr="00637C51">
        <w:rPr>
          <w:rFonts w:ascii="Times New Roman" w:hAnsi="Times New Roman"/>
          <w:sz w:val="24"/>
          <w:szCs w:val="24"/>
        </w:rPr>
        <w:t>%;</w:t>
      </w:r>
    </w:p>
    <w:p w:rsidR="005B1E53" w:rsidRPr="00637C51" w:rsidRDefault="005B1E53" w:rsidP="005B1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Контингент воспитанников социально благополучный. Преобладают дети из русскоязычных и полных семей, девочки, дети из семей служащих, где в воспитании принимают участие оба родителя.</w:t>
      </w:r>
    </w:p>
    <w:p w:rsidR="005B1E53" w:rsidRPr="00637C51" w:rsidRDefault="005B1E53" w:rsidP="005B1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Организация пространства групп позволяет детям объединяться подгруппами по общим интересам, создает условия для совместной и индивидуальной активности детей, позволяет детям свободно перемещаться. Расположение мебели и игрового оборудования отвечает требованиям техники безопасности, санитарно – гигиеническим нормам, физиологии детей, принципам эмоционального комфорта.</w:t>
      </w:r>
    </w:p>
    <w:p w:rsidR="005B1E53" w:rsidRPr="00637C51" w:rsidRDefault="001E6D35" w:rsidP="001E6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1E53" w:rsidRPr="00637C51">
        <w:rPr>
          <w:rFonts w:ascii="Times New Roman" w:hAnsi="Times New Roman"/>
          <w:sz w:val="24"/>
          <w:szCs w:val="24"/>
        </w:rPr>
        <w:t>В группах организованы следующие центры:</w:t>
      </w:r>
    </w:p>
    <w:p w:rsidR="005B1E53" w:rsidRPr="001E6D35" w:rsidRDefault="005B1E53" w:rsidP="001E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D35">
        <w:rPr>
          <w:rFonts w:ascii="Times New Roman" w:hAnsi="Times New Roman"/>
          <w:sz w:val="24"/>
          <w:szCs w:val="24"/>
        </w:rPr>
        <w:t>- центр конструирования и искусства (в нем находятся материалы для рисования, лепки, аппликации, художественного труда, природный, бросовый материал);</w:t>
      </w:r>
    </w:p>
    <w:p w:rsidR="005B1E53" w:rsidRPr="001E6D35" w:rsidRDefault="005B1E53" w:rsidP="001E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D35">
        <w:rPr>
          <w:rFonts w:ascii="Times New Roman" w:hAnsi="Times New Roman"/>
          <w:sz w:val="24"/>
          <w:szCs w:val="24"/>
        </w:rPr>
        <w:t>- центр игры (сюжетно – ролевой, режиссерской, театрализованной);</w:t>
      </w:r>
    </w:p>
    <w:p w:rsidR="005B1E53" w:rsidRPr="001E6D35" w:rsidRDefault="001E6D35" w:rsidP="001E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D35">
        <w:rPr>
          <w:rFonts w:ascii="Times New Roman" w:hAnsi="Times New Roman"/>
          <w:sz w:val="24"/>
          <w:szCs w:val="24"/>
        </w:rPr>
        <w:t>-</w:t>
      </w:r>
      <w:r w:rsidR="005B1E53" w:rsidRPr="001E6D35">
        <w:rPr>
          <w:rFonts w:ascii="Times New Roman" w:hAnsi="Times New Roman"/>
          <w:sz w:val="24"/>
          <w:szCs w:val="24"/>
        </w:rPr>
        <w:t>центр природы и экспериментирования (имеются материалы и приборы для демонстрации опытов, глобусы, карты, макеты, магниты, лупы);</w:t>
      </w:r>
    </w:p>
    <w:p w:rsidR="005B1E53" w:rsidRPr="00637C51" w:rsidRDefault="005B1E53" w:rsidP="001E6D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- математическ</w:t>
      </w:r>
      <w:r w:rsidR="001E6D35">
        <w:rPr>
          <w:rFonts w:ascii="Times New Roman" w:hAnsi="Times New Roman"/>
          <w:sz w:val="24"/>
          <w:szCs w:val="24"/>
        </w:rPr>
        <w:t>ий уголок</w:t>
      </w:r>
      <w:r w:rsidRPr="00637C51">
        <w:rPr>
          <w:rFonts w:ascii="Times New Roman" w:hAnsi="Times New Roman"/>
          <w:sz w:val="24"/>
          <w:szCs w:val="24"/>
        </w:rPr>
        <w:t xml:space="preserve"> (материалы для обучения детей счету, развития представлений о числе и количестве, объеме предметов и др.);</w:t>
      </w:r>
    </w:p>
    <w:p w:rsidR="005B1E53" w:rsidRPr="001E6D35" w:rsidRDefault="005B1E53" w:rsidP="001E6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D35">
        <w:rPr>
          <w:rFonts w:ascii="Times New Roman" w:hAnsi="Times New Roman"/>
          <w:sz w:val="24"/>
          <w:szCs w:val="24"/>
        </w:rPr>
        <w:t>- центр грамотно</w:t>
      </w:r>
      <w:r w:rsidR="001E6D35">
        <w:rPr>
          <w:rFonts w:ascii="Times New Roman" w:hAnsi="Times New Roman"/>
          <w:sz w:val="24"/>
          <w:szCs w:val="24"/>
        </w:rPr>
        <w:t>сти, включающий книжный уголок (</w:t>
      </w:r>
      <w:r w:rsidRPr="001E6D35">
        <w:rPr>
          <w:rFonts w:ascii="Times New Roman" w:hAnsi="Times New Roman"/>
          <w:sz w:val="24"/>
          <w:szCs w:val="24"/>
        </w:rPr>
        <w:t>игры и оборудование для развития речи).</w:t>
      </w:r>
    </w:p>
    <w:p w:rsidR="005B1E53" w:rsidRPr="00637C51" w:rsidRDefault="005B1E53" w:rsidP="001E6D35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7C51">
        <w:rPr>
          <w:rFonts w:ascii="Times New Roman" w:hAnsi="Times New Roman"/>
          <w:b/>
          <w:sz w:val="24"/>
          <w:szCs w:val="24"/>
        </w:rPr>
        <w:t>Данные социологического опроса  по качеству образования</w:t>
      </w:r>
    </w:p>
    <w:p w:rsidR="005B1E53" w:rsidRPr="00637C51" w:rsidRDefault="005B1E53" w:rsidP="001E6D35">
      <w:pPr>
        <w:tabs>
          <w:tab w:val="num" w:pos="567"/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98% родителей удовлетворены работой коллектива детского сада. Наиболее привлекательным для них является следующие показатели:</w:t>
      </w:r>
    </w:p>
    <w:p w:rsidR="005B1E53" w:rsidRPr="00637C51" w:rsidRDefault="001E6D35" w:rsidP="001E6D35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1E53" w:rsidRPr="00637C51">
        <w:rPr>
          <w:rFonts w:ascii="Times New Roman" w:hAnsi="Times New Roman"/>
          <w:sz w:val="24"/>
          <w:szCs w:val="24"/>
        </w:rPr>
        <w:t>дети с желанием посещают детский сад;</w:t>
      </w:r>
    </w:p>
    <w:p w:rsidR="005B1E53" w:rsidRPr="00637C51" w:rsidRDefault="001E6D35" w:rsidP="001E6D35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1E53" w:rsidRPr="00637C51">
        <w:rPr>
          <w:rFonts w:ascii="Times New Roman" w:hAnsi="Times New Roman"/>
          <w:sz w:val="24"/>
          <w:szCs w:val="24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5B1E53" w:rsidRPr="00637C51" w:rsidRDefault="001E6D35" w:rsidP="001E6D35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1E53" w:rsidRPr="00637C51">
        <w:rPr>
          <w:rFonts w:ascii="Times New Roman" w:hAnsi="Times New Roman"/>
          <w:sz w:val="24"/>
          <w:szCs w:val="24"/>
        </w:rPr>
        <w:t xml:space="preserve">в ДОУ создается предметная среда, способствующая комфортному самочувствию детей и родителей. </w:t>
      </w:r>
    </w:p>
    <w:p w:rsidR="001E6D35" w:rsidRPr="00340A27" w:rsidRDefault="001E6D35" w:rsidP="001E6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Итоги освоения содержания программы - 98,3% </w:t>
      </w:r>
      <w:r>
        <w:rPr>
          <w:rFonts w:ascii="Times New Roman" w:hAnsi="Times New Roman" w:cs="Times New Roman"/>
          <w:sz w:val="24"/>
          <w:szCs w:val="24"/>
        </w:rPr>
        <w:t>(2017-2018 учебный год).</w:t>
      </w:r>
    </w:p>
    <w:p w:rsidR="005B1E53" w:rsidRPr="00637C51" w:rsidRDefault="005B1E53" w:rsidP="005B1E53">
      <w:pPr>
        <w:pStyle w:val="a7"/>
        <w:tabs>
          <w:tab w:val="num" w:pos="0"/>
          <w:tab w:val="left" w:pos="284"/>
          <w:tab w:val="num" w:pos="567"/>
        </w:tabs>
        <w:ind w:firstLine="567"/>
        <w:contextualSpacing/>
        <w:jc w:val="both"/>
      </w:pPr>
      <w:r w:rsidRPr="00637C51">
        <w:t>В дальнейшем необходима разраб</w:t>
      </w:r>
      <w:r>
        <w:t>отка программы развития МБ</w:t>
      </w:r>
      <w:r w:rsidR="001E6D35">
        <w:t>ДОУ</w:t>
      </w:r>
      <w:r w:rsidRPr="00637C51">
        <w:t>,</w:t>
      </w:r>
      <w:r w:rsidR="001E6D35">
        <w:t xml:space="preserve"> </w:t>
      </w:r>
      <w:r w:rsidRPr="00637C51">
        <w:t>ООП М</w:t>
      </w:r>
      <w:r>
        <w:t>Б</w:t>
      </w:r>
      <w:r w:rsidRPr="00637C51">
        <w:t>ДОУ, рабочих программ педагогов с учетом ФГОС ДО.</w:t>
      </w:r>
    </w:p>
    <w:p w:rsidR="00B402FD" w:rsidRPr="00340A27" w:rsidRDefault="00B402FD" w:rsidP="00B402FD">
      <w:pPr>
        <w:pStyle w:val="a3"/>
        <w:jc w:val="center"/>
        <w:rPr>
          <w:rStyle w:val="a4"/>
          <w:b w:val="0"/>
        </w:rPr>
      </w:pPr>
      <w:r w:rsidRPr="00340A27">
        <w:rPr>
          <w:b/>
        </w:rPr>
        <w:t xml:space="preserve"> 4</w:t>
      </w:r>
      <w:r w:rsidR="00260A7A" w:rsidRPr="00340A27">
        <w:rPr>
          <w:b/>
        </w:rPr>
        <w:t>.</w:t>
      </w:r>
      <w:r w:rsidRPr="00340A27">
        <w:t xml:space="preserve"> </w:t>
      </w:r>
      <w:r w:rsidRPr="00340A27">
        <w:rPr>
          <w:b/>
        </w:rPr>
        <w:t>Оценка организации учебного процесса</w:t>
      </w:r>
      <w:r w:rsidRPr="00340A27">
        <w:rPr>
          <w:rStyle w:val="a4"/>
          <w:b w:val="0"/>
        </w:rPr>
        <w:t>.</w:t>
      </w:r>
    </w:p>
    <w:p w:rsidR="00B402FD" w:rsidRPr="00340A27" w:rsidRDefault="00B402FD" w:rsidP="00B402FD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Организация учебно – воспитательного процесса в детском саду осуществляется на основании режима дня, расписания НОД и не превышает норм предельно допустимых нагрузок. </w:t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340A27">
        <w:tab/>
        <w:t>Содержание образования ориентировано не только на приобретение знаний, но и на развитие личности ребенка с использованием разных форм  взаимодействия</w:t>
      </w:r>
    </w:p>
    <w:p w:rsidR="00B402FD" w:rsidRPr="00340A27" w:rsidRDefault="00B402FD" w:rsidP="00B402FD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Главными содержательными линиями педагогического коллектива  являются: физическое развитие, укрепление здоровья; познавательное; психолого- педагогическая коррекция речевого недоразвития; художественно – эстетическое и социально – личностное развития воспитанников.</w:t>
      </w:r>
    </w:p>
    <w:p w:rsidR="00B402FD" w:rsidRPr="00340A27" w:rsidRDefault="00B402FD" w:rsidP="00B402FD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A27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воспитательно-образовательного процесса</w:t>
      </w:r>
      <w:r w:rsidRPr="00340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0A27">
        <w:rPr>
          <w:rFonts w:ascii="Times New Roman" w:hAnsi="Times New Roman" w:cs="Times New Roman"/>
          <w:b/>
          <w:sz w:val="24"/>
          <w:szCs w:val="24"/>
        </w:rPr>
        <w:t>осуществляется с учетом:</w:t>
      </w:r>
    </w:p>
    <w:p w:rsidR="00B402FD" w:rsidRPr="00340A27" w:rsidRDefault="00260A7A" w:rsidP="00260A7A">
      <w:pPr>
        <w:pStyle w:val="a3"/>
        <w:spacing w:before="0" w:beforeAutospacing="0" w:after="0" w:afterAutospacing="0"/>
        <w:contextualSpacing/>
        <w:jc w:val="both"/>
      </w:pPr>
      <w:r w:rsidRPr="00340A27">
        <w:t>-</w:t>
      </w:r>
      <w:r w:rsidR="00B402FD" w:rsidRPr="00340A27">
        <w:t>построения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</w:t>
      </w:r>
    </w:p>
    <w:p w:rsidR="00B402FD" w:rsidRPr="00340A27" w:rsidRDefault="00260A7A" w:rsidP="00260A7A">
      <w:pPr>
        <w:pStyle w:val="a3"/>
        <w:spacing w:before="0" w:beforeAutospacing="0" w:after="0" w:afterAutospacing="0"/>
        <w:contextualSpacing/>
        <w:jc w:val="both"/>
      </w:pPr>
      <w:r w:rsidRPr="00340A27">
        <w:lastRenderedPageBreak/>
        <w:t>-</w:t>
      </w:r>
      <w:r w:rsidR="00B402FD" w:rsidRPr="00340A27"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B402FD" w:rsidRPr="00340A27" w:rsidRDefault="00260A7A" w:rsidP="0026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-</w:t>
      </w:r>
      <w:r w:rsidR="00B402FD" w:rsidRPr="00340A27">
        <w:rPr>
          <w:rFonts w:ascii="Times New Roman" w:hAnsi="Times New Roman" w:cs="Times New Roman"/>
          <w:sz w:val="24"/>
          <w:szCs w:val="24"/>
        </w:rPr>
        <w:t>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 образовательных областей, основанными на комплексно – тематическом принципе построения образовательного процесса.</w:t>
      </w:r>
    </w:p>
    <w:p w:rsidR="00B402FD" w:rsidRPr="00340A27" w:rsidRDefault="001E6D35" w:rsidP="001E6D35">
      <w:pPr>
        <w:pStyle w:val="a7"/>
        <w:tabs>
          <w:tab w:val="left" w:pos="284"/>
          <w:tab w:val="num" w:pos="567"/>
        </w:tabs>
        <w:ind w:left="1440"/>
        <w:contextualSpacing/>
        <w:rPr>
          <w:i/>
        </w:rPr>
      </w:pPr>
      <w:r>
        <w:rPr>
          <w:i/>
        </w:rPr>
        <w:t xml:space="preserve">                                        </w:t>
      </w:r>
      <w:r w:rsidR="00B402FD" w:rsidRPr="00340A27">
        <w:rPr>
          <w:i/>
        </w:rPr>
        <w:t>Физическое развитие</w:t>
      </w:r>
    </w:p>
    <w:p w:rsidR="00B402FD" w:rsidRPr="00340A27" w:rsidRDefault="00B402FD" w:rsidP="00043856">
      <w:pPr>
        <w:pStyle w:val="a7"/>
        <w:tabs>
          <w:tab w:val="num" w:pos="0"/>
        </w:tabs>
        <w:ind w:firstLine="567"/>
        <w:contextualSpacing/>
        <w:jc w:val="both"/>
      </w:pPr>
      <w:r w:rsidRPr="00340A27">
        <w:t xml:space="preserve"> Каждый день в ДОУ проводились зарядка, закаливание, дыхательные упраж</w:t>
      </w:r>
      <w:r w:rsidR="00056677" w:rsidRPr="00340A27">
        <w:t xml:space="preserve">нения, подвижные игры, прогулки. В соответствии с годовым планом проводились спортивные досуги, где были задействованы не только воспитанники, но их родители. </w:t>
      </w:r>
      <w:r w:rsidRPr="00340A27">
        <w:t xml:space="preserve"> Для родителей были предоставлены консультации </w:t>
      </w:r>
      <w:r w:rsidR="00056677" w:rsidRPr="00340A27">
        <w:t>по ф</w:t>
      </w:r>
      <w:r w:rsidRPr="00340A27">
        <w:t>изическо</w:t>
      </w:r>
      <w:r w:rsidR="00056677" w:rsidRPr="00340A27">
        <w:t>му</w:t>
      </w:r>
      <w:r w:rsidRPr="00340A27">
        <w:t xml:space="preserve"> развити</w:t>
      </w:r>
      <w:r w:rsidR="00056677" w:rsidRPr="00340A27">
        <w:t>ю</w:t>
      </w:r>
      <w:r w:rsidRPr="00340A27">
        <w:t xml:space="preserve"> детей. </w:t>
      </w:r>
      <w:r w:rsidRPr="00340A27">
        <w:rPr>
          <w:rStyle w:val="c0"/>
        </w:rPr>
        <w:t xml:space="preserve">В течение года физкультурные уголки пополнялись следующими пособиями: </w:t>
      </w:r>
      <w:r w:rsidR="00056677" w:rsidRPr="00340A27">
        <w:rPr>
          <w:rStyle w:val="c0"/>
        </w:rPr>
        <w:t xml:space="preserve">мешочками для метания, ленточками, различными </w:t>
      </w:r>
      <w:r w:rsidR="00043856">
        <w:rPr>
          <w:rStyle w:val="c0"/>
        </w:rPr>
        <w:t>атрибутами для подвижных игр, мячами, скакалками.</w:t>
      </w:r>
      <w:r w:rsidRPr="00340A27">
        <w:rPr>
          <w:rStyle w:val="c0"/>
        </w:rPr>
        <w:t xml:space="preserve">   </w:t>
      </w:r>
    </w:p>
    <w:p w:rsidR="00B402FD" w:rsidRPr="00340A27" w:rsidRDefault="00B402FD" w:rsidP="00B402FD">
      <w:pPr>
        <w:pStyle w:val="a9"/>
        <w:tabs>
          <w:tab w:val="num" w:pos="0"/>
          <w:tab w:val="num" w:pos="142"/>
        </w:tabs>
        <w:spacing w:after="0" w:line="240" w:lineRule="auto"/>
        <w:ind w:left="144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A2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Познавательно – речевое развитие детей</w:t>
      </w:r>
    </w:p>
    <w:p w:rsidR="00B402FD" w:rsidRPr="00340A27" w:rsidRDefault="00056677" w:rsidP="000438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Педагогами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всех возрастных групп </w:t>
      </w:r>
      <w:r w:rsidRPr="00340A27">
        <w:rPr>
          <w:rFonts w:ascii="Times New Roman" w:hAnsi="Times New Roman" w:cs="Times New Roman"/>
          <w:sz w:val="24"/>
          <w:szCs w:val="24"/>
        </w:rPr>
        <w:t>в течение года пополнялись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 </w:t>
      </w:r>
      <w:r w:rsidR="00B402FD" w:rsidRPr="00340A27">
        <w:rPr>
          <w:rFonts w:ascii="Times New Roman" w:hAnsi="Times New Roman" w:cs="Times New Roman"/>
          <w:bCs/>
          <w:sz w:val="24"/>
          <w:szCs w:val="24"/>
        </w:rPr>
        <w:t>центр</w:t>
      </w:r>
      <w:r w:rsidRPr="00340A27">
        <w:rPr>
          <w:rFonts w:ascii="Times New Roman" w:hAnsi="Times New Roman" w:cs="Times New Roman"/>
          <w:bCs/>
          <w:sz w:val="24"/>
          <w:szCs w:val="24"/>
        </w:rPr>
        <w:t>ы</w:t>
      </w:r>
      <w:r w:rsidR="00B402FD" w:rsidRPr="00340A27">
        <w:rPr>
          <w:rFonts w:ascii="Times New Roman" w:hAnsi="Times New Roman" w:cs="Times New Roman"/>
          <w:bCs/>
          <w:sz w:val="24"/>
          <w:szCs w:val="24"/>
        </w:rPr>
        <w:t xml:space="preserve"> познавательного, речевого развития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большим количеством развивающих материалов. В группах  оформлены центры восприятия художественной литературы. </w:t>
      </w:r>
    </w:p>
    <w:p w:rsidR="00B402FD" w:rsidRPr="00340A27" w:rsidRDefault="00B402FD" w:rsidP="00B402FD">
      <w:pPr>
        <w:pStyle w:val="a3"/>
        <w:tabs>
          <w:tab w:val="num" w:pos="0"/>
        </w:tabs>
        <w:spacing w:before="0" w:beforeAutospacing="0" w:after="0" w:afterAutospacing="0"/>
        <w:ind w:firstLine="284"/>
        <w:contextualSpacing/>
        <w:jc w:val="center"/>
        <w:rPr>
          <w:b/>
          <w:i/>
        </w:rPr>
      </w:pPr>
      <w:r w:rsidRPr="00340A27">
        <w:rPr>
          <w:rStyle w:val="a4"/>
          <w:b w:val="0"/>
          <w:i/>
        </w:rPr>
        <w:t>Социально-личностное развитие</w:t>
      </w:r>
    </w:p>
    <w:p w:rsidR="00B402FD" w:rsidRPr="00340A27" w:rsidRDefault="00B402FD" w:rsidP="000438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В образовательных ситуациях предполагается творческая импровизация педагога, позволяющая превратить ситуацию в занимательную развивающую игру. </w:t>
      </w:r>
      <w:r w:rsidR="00090C89" w:rsidRPr="00340A27">
        <w:rPr>
          <w:rFonts w:ascii="Times New Roman" w:hAnsi="Times New Roman" w:cs="Times New Roman"/>
          <w:sz w:val="24"/>
          <w:szCs w:val="24"/>
        </w:rPr>
        <w:t>У</w:t>
      </w:r>
      <w:r w:rsidRPr="00340A27">
        <w:rPr>
          <w:rFonts w:ascii="Times New Roman" w:hAnsi="Times New Roman" w:cs="Times New Roman"/>
          <w:sz w:val="24"/>
          <w:szCs w:val="24"/>
        </w:rPr>
        <w:t>ровень социально-личностного развития детей остается стабильным, но в дальнейшем необходимо обратить внимание на формирование культуры общения, знаний правил поведения  и взаимодействия среди детей.</w:t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center"/>
        <w:rPr>
          <w:b/>
          <w:i/>
        </w:rPr>
      </w:pPr>
      <w:r w:rsidRPr="00340A27">
        <w:rPr>
          <w:rStyle w:val="a4"/>
          <w:b w:val="0"/>
          <w:i/>
        </w:rPr>
        <w:t>Художественно – эстетическое развитие</w:t>
      </w:r>
    </w:p>
    <w:p w:rsidR="00B402FD" w:rsidRPr="00340A27" w:rsidRDefault="00090C89" w:rsidP="00043856">
      <w:pPr>
        <w:pStyle w:val="a3"/>
        <w:spacing w:before="0" w:beforeAutospacing="0" w:after="0" w:afterAutospacing="0"/>
        <w:ind w:firstLine="567"/>
        <w:contextualSpacing/>
        <w:jc w:val="both"/>
      </w:pPr>
      <w:r w:rsidRPr="00340A27">
        <w:t>В </w:t>
      </w:r>
      <w:r w:rsidR="00B402FD" w:rsidRPr="00340A27">
        <w:t xml:space="preserve">организации  изобразительной  деятельности  детей  педагоги реализуют  индивидуальный  подход,  учитывая  </w:t>
      </w:r>
      <w:r w:rsidR="00A27905" w:rsidRPr="00340A27">
        <w:t>особенности  и  возможности        дет</w:t>
      </w:r>
      <w:r w:rsidR="00B402FD" w:rsidRPr="00340A27">
        <w:t>ей,  быстроту  и  прочность  усвоения  навыков  и</w:t>
      </w:r>
      <w:r w:rsidR="00A27905" w:rsidRPr="00340A27">
        <w:t>  умений  (медленно  и с т</w:t>
      </w:r>
      <w:r w:rsidR="00B402FD" w:rsidRPr="00340A27">
        <w:t>рудом,  осваивающим  изобразительные  умения,   показывают  способ</w:t>
      </w:r>
      <w:r w:rsidR="00A27905" w:rsidRPr="00340A27">
        <w:t>ы  действий</w:t>
      </w:r>
      <w:r w:rsidR="00B402FD" w:rsidRPr="00340A27">
        <w:t xml:space="preserve">). </w:t>
      </w:r>
    </w:p>
    <w:p w:rsidR="00B402FD" w:rsidRPr="00340A27" w:rsidRDefault="00B402FD" w:rsidP="006935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В работе с семьями по данному направлению  используются следующие формы работы:</w:t>
      </w:r>
    </w:p>
    <w:p w:rsidR="00693594" w:rsidRPr="00637C51" w:rsidRDefault="00693594" w:rsidP="006935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анкетирование, опрос</w:t>
      </w:r>
      <w:r>
        <w:rPr>
          <w:rFonts w:ascii="Times New Roman" w:hAnsi="Times New Roman"/>
          <w:sz w:val="24"/>
          <w:szCs w:val="24"/>
        </w:rPr>
        <w:t>ы, тестирования</w:t>
      </w:r>
      <w:r w:rsidRPr="00637C51">
        <w:rPr>
          <w:rFonts w:ascii="Times New Roman" w:hAnsi="Times New Roman"/>
          <w:sz w:val="24"/>
          <w:szCs w:val="24"/>
        </w:rPr>
        <w:t>;</w:t>
      </w:r>
    </w:p>
    <w:p w:rsidR="00693594" w:rsidRDefault="00693594" w:rsidP="006935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C51">
        <w:rPr>
          <w:rFonts w:ascii="Times New Roman" w:hAnsi="Times New Roman"/>
          <w:sz w:val="24"/>
          <w:szCs w:val="24"/>
        </w:rPr>
        <w:t>общие и групп</w:t>
      </w:r>
      <w:r>
        <w:rPr>
          <w:rFonts w:ascii="Times New Roman" w:hAnsi="Times New Roman"/>
          <w:sz w:val="24"/>
          <w:szCs w:val="24"/>
        </w:rPr>
        <w:t xml:space="preserve">овые родительские собрания; </w:t>
      </w:r>
    </w:p>
    <w:p w:rsidR="00693594" w:rsidRDefault="00693594" w:rsidP="006935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3594">
        <w:rPr>
          <w:rFonts w:ascii="Times New Roman" w:hAnsi="Times New Roman"/>
          <w:sz w:val="24"/>
          <w:szCs w:val="24"/>
        </w:rPr>
        <w:t xml:space="preserve">опросники для </w:t>
      </w:r>
      <w:r>
        <w:rPr>
          <w:rFonts w:ascii="Times New Roman" w:hAnsi="Times New Roman"/>
          <w:sz w:val="24"/>
          <w:szCs w:val="24"/>
        </w:rPr>
        <w:t xml:space="preserve">родителей; </w:t>
      </w:r>
    </w:p>
    <w:p w:rsidR="00693594" w:rsidRPr="00693594" w:rsidRDefault="00693594" w:rsidP="006935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3594">
        <w:rPr>
          <w:rFonts w:ascii="Times New Roman" w:hAnsi="Times New Roman"/>
          <w:sz w:val="24"/>
          <w:szCs w:val="24"/>
        </w:rPr>
        <w:t>консультации по вопросам воспитания и обучения детей, имеющих проблемы в развитии;</w:t>
      </w:r>
    </w:p>
    <w:p w:rsidR="00AA58A4" w:rsidRPr="00340A27" w:rsidRDefault="00B402FD" w:rsidP="0069359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В ходе музыкально-художественной деятельности  музыкальным руководителем </w:t>
      </w:r>
      <w:r w:rsidR="00090C89" w:rsidRPr="00340A27">
        <w:rPr>
          <w:rFonts w:ascii="Times New Roman" w:hAnsi="Times New Roman" w:cs="Times New Roman"/>
          <w:sz w:val="24"/>
          <w:szCs w:val="24"/>
        </w:rPr>
        <w:t>Ворона Ю.А.</w:t>
      </w:r>
      <w:r w:rsidRPr="00340A27">
        <w:rPr>
          <w:rFonts w:ascii="Times New Roman" w:hAnsi="Times New Roman" w:cs="Times New Roman"/>
          <w:sz w:val="24"/>
          <w:szCs w:val="24"/>
        </w:rPr>
        <w:t xml:space="preserve"> осуществлялось развитие  </w:t>
      </w:r>
      <w:r w:rsidR="00693594">
        <w:rPr>
          <w:rFonts w:ascii="Times New Roman" w:hAnsi="Times New Roman" w:cs="Times New Roman"/>
          <w:sz w:val="24"/>
          <w:szCs w:val="24"/>
        </w:rPr>
        <w:t>(</w:t>
      </w:r>
      <w:r w:rsidRPr="00340A27">
        <w:rPr>
          <w:rFonts w:ascii="Times New Roman" w:hAnsi="Times New Roman" w:cs="Times New Roman"/>
          <w:sz w:val="24"/>
          <w:szCs w:val="24"/>
        </w:rPr>
        <w:t>с учетом возможности каждого) посредством различных видов музыкальной деятельности, формирование музыкальной культуры, развитие общей духовной культуры. В ходе музыкально-художественной деятельности были организованы праздники</w:t>
      </w:r>
      <w:r w:rsidR="00A27905" w:rsidRPr="00340A27">
        <w:rPr>
          <w:rFonts w:ascii="Times New Roman" w:hAnsi="Times New Roman" w:cs="Times New Roman"/>
          <w:sz w:val="24"/>
          <w:szCs w:val="24"/>
        </w:rPr>
        <w:t xml:space="preserve"> «Новый год», «Рождественские святки», «23 февраля»,</w:t>
      </w:r>
      <w:r w:rsidR="00AA58A4" w:rsidRPr="00340A27">
        <w:rPr>
          <w:rFonts w:ascii="Times New Roman" w:hAnsi="Times New Roman" w:cs="Times New Roman"/>
          <w:sz w:val="24"/>
          <w:szCs w:val="24"/>
        </w:rPr>
        <w:t xml:space="preserve"> «Масленица», </w:t>
      </w:r>
      <w:r w:rsidR="00A27905" w:rsidRPr="00340A27">
        <w:rPr>
          <w:rFonts w:ascii="Times New Roman" w:hAnsi="Times New Roman" w:cs="Times New Roman"/>
          <w:sz w:val="24"/>
          <w:szCs w:val="24"/>
        </w:rPr>
        <w:t xml:space="preserve"> «8 Марта»</w:t>
      </w:r>
      <w:r w:rsidR="00AA58A4" w:rsidRPr="00340A27">
        <w:rPr>
          <w:rFonts w:ascii="Times New Roman" w:hAnsi="Times New Roman" w:cs="Times New Roman"/>
          <w:sz w:val="24"/>
          <w:szCs w:val="24"/>
        </w:rPr>
        <w:t xml:space="preserve">, «Пасха», «9 мая», «Выпуск в школу», </w:t>
      </w:r>
      <w:r w:rsidRPr="00340A27">
        <w:rPr>
          <w:rFonts w:ascii="Times New Roman" w:hAnsi="Times New Roman" w:cs="Times New Roman"/>
          <w:sz w:val="24"/>
          <w:szCs w:val="24"/>
        </w:rPr>
        <w:t>«День дошкольного работника», «Осень золотая»,</w:t>
      </w:r>
      <w:r w:rsidR="00090C89"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Pr="00340A27">
        <w:rPr>
          <w:rFonts w:ascii="Times New Roman" w:hAnsi="Times New Roman" w:cs="Times New Roman"/>
          <w:sz w:val="24"/>
          <w:szCs w:val="24"/>
        </w:rPr>
        <w:t xml:space="preserve">«Мамин день», </w:t>
      </w:r>
      <w:r w:rsidR="00AA58A4" w:rsidRPr="00340A27">
        <w:rPr>
          <w:rFonts w:ascii="Times New Roman" w:hAnsi="Times New Roman" w:cs="Times New Roman"/>
          <w:sz w:val="24"/>
          <w:szCs w:val="24"/>
        </w:rPr>
        <w:t>а также различные досуговые мероприятия «Музыкальная гостиная»</w:t>
      </w:r>
      <w:r w:rsidR="00B97845">
        <w:rPr>
          <w:rFonts w:ascii="Times New Roman" w:hAnsi="Times New Roman" w:cs="Times New Roman"/>
          <w:sz w:val="24"/>
          <w:szCs w:val="24"/>
        </w:rPr>
        <w:t>,</w:t>
      </w:r>
      <w:r w:rsidR="00AA58A4"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="00B97845">
        <w:rPr>
          <w:rFonts w:ascii="Times New Roman" w:hAnsi="Times New Roman" w:cs="Times New Roman"/>
          <w:sz w:val="24"/>
          <w:szCs w:val="24"/>
        </w:rPr>
        <w:t xml:space="preserve">«День птиц», «День космонавтики» </w:t>
      </w:r>
      <w:r w:rsidR="00AA58A4" w:rsidRPr="00340A27">
        <w:rPr>
          <w:rFonts w:ascii="Times New Roman" w:hAnsi="Times New Roman" w:cs="Times New Roman"/>
          <w:sz w:val="24"/>
          <w:szCs w:val="24"/>
        </w:rPr>
        <w:t>др.</w:t>
      </w:r>
      <w:r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="00AA58A4" w:rsidRPr="0034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FD" w:rsidRPr="00340A27" w:rsidRDefault="00AA58A4" w:rsidP="00AA58A4">
      <w:pPr>
        <w:spacing w:after="0" w:line="240" w:lineRule="auto"/>
        <w:contextualSpacing/>
        <w:jc w:val="both"/>
        <w:rPr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В течение года, в соответствии с годовым планом, регулярно проводились 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Pr="00340A27">
        <w:rPr>
          <w:rFonts w:ascii="Times New Roman" w:hAnsi="Times New Roman" w:cs="Times New Roman"/>
          <w:sz w:val="24"/>
          <w:szCs w:val="24"/>
        </w:rPr>
        <w:t>декоративно-прикладного и художественного творчества, в которых участвовали педагоги, воспитанники и их родители</w:t>
      </w:r>
      <w:r w:rsidR="00B402FD" w:rsidRPr="00340A27">
        <w:rPr>
          <w:rFonts w:ascii="Times New Roman" w:hAnsi="Times New Roman" w:cs="Times New Roman"/>
          <w:sz w:val="24"/>
          <w:szCs w:val="24"/>
        </w:rPr>
        <w:t>. Индивидуальная работа с детьми строилась с учетом возможностей детей, выявляя одаре</w:t>
      </w:r>
      <w:r w:rsidRPr="00340A27">
        <w:rPr>
          <w:rFonts w:ascii="Times New Roman" w:hAnsi="Times New Roman" w:cs="Times New Roman"/>
          <w:sz w:val="24"/>
          <w:szCs w:val="24"/>
        </w:rPr>
        <w:t>нных, развивая их творческие способности</w:t>
      </w:r>
      <w:r w:rsidR="00090C89" w:rsidRPr="00340A27">
        <w:rPr>
          <w:rFonts w:ascii="Times New Roman" w:hAnsi="Times New Roman" w:cs="Times New Roman"/>
          <w:sz w:val="24"/>
          <w:szCs w:val="24"/>
        </w:rPr>
        <w:t>.</w:t>
      </w:r>
    </w:p>
    <w:p w:rsidR="00B402FD" w:rsidRPr="00340A27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lastRenderedPageBreak/>
        <w:t>В течение года проводилась работа по обогащению и расширению предметно-развивающей среды (музыкальными инструментами). Пополнена га</w:t>
      </w:r>
      <w:r w:rsidR="00AA58A4" w:rsidRPr="00340A27">
        <w:rPr>
          <w:rFonts w:ascii="Times New Roman" w:hAnsi="Times New Roman" w:cs="Times New Roman"/>
          <w:sz w:val="24"/>
          <w:szCs w:val="24"/>
        </w:rPr>
        <w:t>лерея «Музыкальные инструменты»,</w:t>
      </w:r>
      <w:r w:rsidRPr="00340A27">
        <w:rPr>
          <w:rFonts w:ascii="Times New Roman" w:hAnsi="Times New Roman" w:cs="Times New Roman"/>
          <w:sz w:val="24"/>
          <w:szCs w:val="24"/>
        </w:rPr>
        <w:t xml:space="preserve"> изготовлены пособия к</w:t>
      </w:r>
      <w:r w:rsidR="00090C89" w:rsidRPr="00340A27">
        <w:rPr>
          <w:rFonts w:ascii="Times New Roman" w:hAnsi="Times New Roman" w:cs="Times New Roman"/>
          <w:sz w:val="24"/>
          <w:szCs w:val="24"/>
        </w:rPr>
        <w:t xml:space="preserve"> музыкально-дидактическим играм.</w:t>
      </w:r>
      <w:r w:rsidRPr="0034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FD" w:rsidRPr="00340A27" w:rsidRDefault="00B402FD" w:rsidP="00B402FD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Успешность образовательной деятельности детей возможна только при тесном сотрудничестве с семьями воспитанников. В течение года проводилась работа по взаимодействию дошкольного учреждения с семьей, направленная на выполнение социального заказа родителей, обеспечение родителей информацией о содержании образовательных услуг и о результатах работы с детьми за год. </w:t>
      </w:r>
    </w:p>
    <w:p w:rsidR="00B402FD" w:rsidRPr="00340A27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Pr="00340A27">
        <w:rPr>
          <w:rFonts w:ascii="Times New Roman" w:hAnsi="Times New Roman" w:cs="Times New Roman"/>
          <w:bCs/>
          <w:sz w:val="24"/>
          <w:szCs w:val="24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деятельности.</w:t>
      </w:r>
    </w:p>
    <w:p w:rsidR="00B402FD" w:rsidRPr="00340A27" w:rsidRDefault="00B402FD" w:rsidP="00B402F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0A27">
        <w:rPr>
          <w:rFonts w:ascii="Times New Roman" w:hAnsi="Times New Roman" w:cs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образовательных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B402FD" w:rsidRPr="00340A27" w:rsidRDefault="00B402FD" w:rsidP="00B402F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Совершенствование системы   работы  с участниками образовательных отношений по  социально-коммуникативному развитию дошкольников</w:t>
      </w:r>
    </w:p>
    <w:p w:rsidR="00B402FD" w:rsidRPr="00340A27" w:rsidRDefault="00B402FD" w:rsidP="00B402FD">
      <w:pPr>
        <w:pStyle w:val="a3"/>
        <w:jc w:val="center"/>
      </w:pPr>
      <w:r w:rsidRPr="00340A27">
        <w:rPr>
          <w:rStyle w:val="a4"/>
        </w:rPr>
        <w:t xml:space="preserve"> 5</w:t>
      </w:r>
      <w:r w:rsidR="00AA58A4" w:rsidRPr="00340A27">
        <w:rPr>
          <w:rStyle w:val="a4"/>
        </w:rPr>
        <w:t>.</w:t>
      </w:r>
      <w:r w:rsidRPr="00340A27">
        <w:rPr>
          <w:rStyle w:val="a4"/>
        </w:rPr>
        <w:t xml:space="preserve"> Оценка качества кадрового обеспечения</w:t>
      </w:r>
    </w:p>
    <w:p w:rsidR="00B402FD" w:rsidRPr="00340A27" w:rsidRDefault="00B402FD" w:rsidP="00B402F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27">
        <w:rPr>
          <w:rFonts w:ascii="Times New Roman" w:hAnsi="Times New Roman" w:cs="Times New Roman"/>
          <w:i/>
          <w:noProof/>
          <w:sz w:val="24"/>
          <w:szCs w:val="24"/>
        </w:rPr>
        <w:t xml:space="preserve">    </w:t>
      </w:r>
      <w:r w:rsidRPr="00340A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0A27">
        <w:rPr>
          <w:rFonts w:ascii="Times New Roman" w:hAnsi="Times New Roman" w:cs="Times New Roman"/>
          <w:sz w:val="24"/>
          <w:szCs w:val="24"/>
        </w:rPr>
        <w:t xml:space="preserve">   Работа 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целом, который творчески работает </w:t>
      </w:r>
      <w:r w:rsidRPr="00340A27">
        <w:rPr>
          <w:rFonts w:ascii="Times New Roman" w:hAnsi="Times New Roman" w:cs="Times New Roman"/>
          <w:bCs/>
          <w:sz w:val="24"/>
          <w:szCs w:val="24"/>
        </w:rPr>
        <w:t>под руководством заведующе</w:t>
      </w:r>
      <w:r w:rsidR="00AA58A4" w:rsidRPr="00340A27">
        <w:rPr>
          <w:rFonts w:ascii="Times New Roman" w:hAnsi="Times New Roman" w:cs="Times New Roman"/>
          <w:bCs/>
          <w:sz w:val="24"/>
          <w:szCs w:val="24"/>
        </w:rPr>
        <w:t>го</w:t>
      </w:r>
      <w:r w:rsidRPr="00340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BB0">
        <w:rPr>
          <w:rFonts w:ascii="Times New Roman" w:hAnsi="Times New Roman" w:cs="Times New Roman"/>
          <w:bCs/>
          <w:sz w:val="24"/>
          <w:szCs w:val="24"/>
        </w:rPr>
        <w:t>МБ</w:t>
      </w:r>
      <w:r w:rsidR="00AA58A4" w:rsidRPr="00340A27">
        <w:rPr>
          <w:rFonts w:ascii="Times New Roman" w:hAnsi="Times New Roman" w:cs="Times New Roman"/>
          <w:bCs/>
          <w:sz w:val="24"/>
          <w:szCs w:val="24"/>
        </w:rPr>
        <w:t>ДО</w:t>
      </w:r>
      <w:r w:rsidR="008B7BB0">
        <w:rPr>
          <w:rFonts w:ascii="Times New Roman" w:hAnsi="Times New Roman" w:cs="Times New Roman"/>
          <w:bCs/>
          <w:sz w:val="24"/>
          <w:szCs w:val="24"/>
        </w:rPr>
        <w:t>У</w:t>
      </w:r>
      <w:r w:rsidR="00090C89" w:rsidRPr="00340A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2FD" w:rsidRPr="00340A27" w:rsidRDefault="00B402FD" w:rsidP="00B402F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2751"/>
        <w:gridCol w:w="2705"/>
        <w:gridCol w:w="3831"/>
      </w:tblGrid>
      <w:tr w:rsidR="00B402FD" w:rsidRPr="00340A27" w:rsidTr="008B7BB0">
        <w:tc>
          <w:tcPr>
            <w:tcW w:w="2751" w:type="dxa"/>
          </w:tcPr>
          <w:p w:rsidR="00B402FD" w:rsidRPr="00340A27" w:rsidRDefault="00B402FD" w:rsidP="00AA58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уровню образования</w:t>
            </w:r>
          </w:p>
        </w:tc>
        <w:tc>
          <w:tcPr>
            <w:tcW w:w="2705" w:type="dxa"/>
          </w:tcPr>
          <w:p w:rsidR="00B402FD" w:rsidRPr="00340A27" w:rsidRDefault="00B402FD" w:rsidP="00DD1E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>По стажу работы</w:t>
            </w:r>
          </w:p>
        </w:tc>
        <w:tc>
          <w:tcPr>
            <w:tcW w:w="3831" w:type="dxa"/>
          </w:tcPr>
          <w:p w:rsidR="00B402FD" w:rsidRPr="00340A27" w:rsidRDefault="00B402FD" w:rsidP="00DD1E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>По квалификационным категориям</w:t>
            </w:r>
          </w:p>
        </w:tc>
      </w:tr>
      <w:tr w:rsidR="00B402FD" w:rsidRPr="00340A27" w:rsidTr="008B7BB0">
        <w:tc>
          <w:tcPr>
            <w:tcW w:w="2751" w:type="dxa"/>
          </w:tcPr>
          <w:p w:rsidR="00B402FD" w:rsidRPr="00340A27" w:rsidRDefault="00090C89" w:rsidP="00DD1E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– </w:t>
            </w:r>
            <w:r w:rsidR="008B7B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402FD" w:rsidRPr="00340A27" w:rsidRDefault="00B402FD" w:rsidP="00DD1E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 -</w:t>
            </w:r>
            <w:r w:rsidR="008B7B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0-5 лет –  </w:t>
            </w:r>
            <w:r w:rsidR="008B7B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6-10 лет - </w:t>
            </w:r>
            <w:r w:rsidR="003265BA"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11-15 лет - </w:t>
            </w:r>
            <w:r w:rsidR="00090C89"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16-20 лет -  </w:t>
            </w:r>
            <w:r w:rsidR="008B7B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B402FD" w:rsidRPr="00340A27" w:rsidRDefault="00B402FD" w:rsidP="00DD1E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Более 20 лет -  </w:t>
            </w:r>
            <w:r w:rsidR="008B7B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31" w:type="dxa"/>
          </w:tcPr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– </w:t>
            </w:r>
            <w:r w:rsidR="00090C89"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340A27" w:rsidRDefault="00B402FD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  -  </w:t>
            </w:r>
            <w:r w:rsidR="008B7B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FA4885" w:rsidRPr="00340A27" w:rsidRDefault="00FA4885" w:rsidP="00DD1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Аттестованы на соответствие - 1</w:t>
            </w:r>
          </w:p>
          <w:p w:rsidR="00B402FD" w:rsidRPr="00340A27" w:rsidRDefault="00B402FD" w:rsidP="00FA48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 категории – </w:t>
            </w:r>
            <w:r w:rsidR="008B7B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8B7BB0" w:rsidRPr="00E71496" w:rsidRDefault="008B7BB0" w:rsidP="008B7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МБДОУ </w:t>
      </w:r>
      <w:r w:rsidRPr="00E71496">
        <w:rPr>
          <w:rFonts w:ascii="Times New Roman" w:hAnsi="Times New Roman"/>
          <w:sz w:val="24"/>
          <w:szCs w:val="24"/>
        </w:rPr>
        <w:t>повышают свой профессиональный уровень посредством изучения новинок методической литера</w:t>
      </w:r>
      <w:r>
        <w:rPr>
          <w:rFonts w:ascii="Times New Roman" w:hAnsi="Times New Roman"/>
          <w:sz w:val="24"/>
          <w:szCs w:val="24"/>
        </w:rPr>
        <w:t xml:space="preserve">туры, опыта других педагогов, </w:t>
      </w:r>
      <w:r w:rsidRPr="00E71496">
        <w:rPr>
          <w:rFonts w:ascii="Times New Roman" w:hAnsi="Times New Roman"/>
          <w:sz w:val="24"/>
          <w:szCs w:val="24"/>
        </w:rPr>
        <w:t>мероприятиях разного уровня: выступле</w:t>
      </w:r>
      <w:r>
        <w:rPr>
          <w:rFonts w:ascii="Times New Roman" w:hAnsi="Times New Roman"/>
          <w:sz w:val="24"/>
          <w:szCs w:val="24"/>
        </w:rPr>
        <w:t xml:space="preserve">ния на практико-ориентированных </w:t>
      </w:r>
      <w:r w:rsidRPr="00E71496">
        <w:rPr>
          <w:rFonts w:ascii="Times New Roman" w:hAnsi="Times New Roman"/>
          <w:sz w:val="24"/>
          <w:szCs w:val="24"/>
        </w:rPr>
        <w:t>семинарах, участие в работе методических объединений педаг</w:t>
      </w:r>
      <w:r>
        <w:rPr>
          <w:rFonts w:ascii="Times New Roman" w:hAnsi="Times New Roman"/>
          <w:sz w:val="24"/>
          <w:szCs w:val="24"/>
        </w:rPr>
        <w:t>огов – психологов, воспитателей.</w:t>
      </w:r>
      <w:r w:rsidRPr="00E71496">
        <w:rPr>
          <w:rFonts w:ascii="Times New Roman" w:hAnsi="Times New Roman"/>
          <w:sz w:val="24"/>
          <w:szCs w:val="24"/>
        </w:rPr>
        <w:t xml:space="preserve"> Обслуживающий персонал укомплектован согласно штатного расписания</w:t>
      </w:r>
    </w:p>
    <w:p w:rsidR="008B7BB0" w:rsidRPr="00E71496" w:rsidRDefault="008B7BB0" w:rsidP="008B7B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1496">
        <w:rPr>
          <w:rFonts w:ascii="Times New Roman" w:hAnsi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/>
          <w:sz w:val="24"/>
          <w:szCs w:val="24"/>
        </w:rPr>
        <w:t xml:space="preserve">педагоги </w:t>
      </w:r>
      <w:r w:rsidRPr="00E71496">
        <w:rPr>
          <w:rFonts w:ascii="Times New Roman" w:hAnsi="Times New Roman"/>
          <w:sz w:val="24"/>
          <w:szCs w:val="24"/>
        </w:rPr>
        <w:t>прошли курсовую</w:t>
      </w:r>
      <w:r>
        <w:rPr>
          <w:rFonts w:ascii="Times New Roman" w:hAnsi="Times New Roman"/>
          <w:sz w:val="24"/>
          <w:szCs w:val="24"/>
        </w:rPr>
        <w:t xml:space="preserve"> переподготовку при ОГАОУ ДПО БелИРО.</w:t>
      </w:r>
    </w:p>
    <w:p w:rsidR="00B402FD" w:rsidRPr="00340A27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bCs/>
          <w:sz w:val="24"/>
          <w:szCs w:val="24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</w:t>
      </w:r>
      <w:r w:rsidR="00090C89" w:rsidRPr="00340A2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2FD" w:rsidRPr="00340A27" w:rsidRDefault="00B402FD" w:rsidP="00B402FD">
      <w:pPr>
        <w:pStyle w:val="a3"/>
        <w:jc w:val="center"/>
        <w:rPr>
          <w:rStyle w:val="a4"/>
        </w:rPr>
      </w:pPr>
      <w:r w:rsidRPr="00340A27">
        <w:rPr>
          <w:rStyle w:val="a4"/>
        </w:rPr>
        <w:t xml:space="preserve"> 6</w:t>
      </w:r>
      <w:r w:rsidR="00090C89" w:rsidRPr="00340A27">
        <w:rPr>
          <w:rStyle w:val="a4"/>
        </w:rPr>
        <w:t>.</w:t>
      </w:r>
      <w:r w:rsidRPr="00340A27">
        <w:rPr>
          <w:rStyle w:val="a4"/>
        </w:rPr>
        <w:t xml:space="preserve"> Оценка качества учебно — методического обеспечения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методической работы в 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</w:r>
      <w:r w:rsidRPr="00340A27">
        <w:rPr>
          <w:rFonts w:ascii="Times New Roman" w:hAnsi="Times New Roman" w:cs="Times New Roman"/>
          <w:sz w:val="24"/>
          <w:szCs w:val="24"/>
        </w:rPr>
        <w:t xml:space="preserve">  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90C89" w:rsidRPr="00340A27">
        <w:rPr>
          <w:rFonts w:ascii="Times New Roman" w:eastAsia="Times New Roman" w:hAnsi="Times New Roman" w:cs="Times New Roman"/>
          <w:sz w:val="24"/>
          <w:szCs w:val="24"/>
        </w:rPr>
        <w:t xml:space="preserve">ирование методической работы в 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ДОУ осуществляется на аналитической основе:</w:t>
      </w:r>
    </w:p>
    <w:p w:rsidR="00B402FD" w:rsidRPr="00340A27" w:rsidRDefault="00090C89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-анализ внешней среды 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 xml:space="preserve"> (учета требований социального заказа, нормативно-правовых документов федерального, районного, городского уровней);</w:t>
      </w:r>
    </w:p>
    <w:p w:rsidR="00B402FD" w:rsidRPr="00340A27" w:rsidRDefault="00655C8F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-анализ состояния 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ДОУ (уровня здоровья, развития детей, степени овладения ими образовательной программы; уровня профессиональной компетентности коллектива, особенностей и потребностей родителей, школы; четкого выделения факторов, влияющих на них);</w:t>
      </w:r>
    </w:p>
    <w:p w:rsidR="00B402FD" w:rsidRPr="00340A27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-цели деятельности и необходимые средства их реализации определяются, исходя из результатов анализа</w:t>
      </w:r>
    </w:p>
    <w:p w:rsidR="00B402FD" w:rsidRPr="00340A27" w:rsidRDefault="00655C8F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-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ельный процесс во всех группах 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ООП 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, которая соотноситс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я с социальным заказом и видом 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02FD" w:rsidRPr="00340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методической работы </w:t>
      </w:r>
      <w:r w:rsidR="00655C8F" w:rsidRPr="00340A2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1. Организация развивающей предметной среды в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, соответствующей содержанию программы, интересам и потребностям детей разного возраста: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разработка методических рекомендаций по организац</w:t>
      </w:r>
      <w:r w:rsidR="00655C8F" w:rsidRPr="00340A27">
        <w:rPr>
          <w:rFonts w:ascii="Times New Roman" w:eastAsia="Times New Roman" w:hAnsi="Times New Roman" w:cs="Times New Roman"/>
          <w:sz w:val="24"/>
          <w:szCs w:val="24"/>
        </w:rPr>
        <w:t xml:space="preserve">ии предметно-развивающей среды 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активизация педагогов в разработке атрибутов и методических пособий.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2. Соотнесение содержания воспитательно-образовательного процесса с выбранной программой и ФГОС к содержанию и методам воспитания и обучения детей дошкольного возраста: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формирование банка данных о выполнении программы, ее отдельных разделов;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анализ выполнения ФГОС к содержанию и методам воспитания и обучения, реализуемых в ДО</w:t>
      </w:r>
      <w:r w:rsidR="00FA4885" w:rsidRPr="00340A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- анализ исполнений решений педсоветов, совещаний.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4. Разработка режима дня, расписания НОД.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5. Отслеживание баланса двигательной и интеллектуальной, организованной и самостоятельной деятельности воспитанников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По формам методическая работа делится на групповые и индивидуальные.</w:t>
      </w:r>
    </w:p>
    <w:p w:rsidR="00B402FD" w:rsidRPr="00340A27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К групповым формам относятся: участие педагогов в м</w:t>
      </w:r>
      <w:r w:rsidR="00655C8F" w:rsidRPr="00340A27">
        <w:rPr>
          <w:rFonts w:ascii="Times New Roman" w:eastAsia="Times New Roman" w:hAnsi="Times New Roman" w:cs="Times New Roman"/>
          <w:sz w:val="24"/>
          <w:szCs w:val="24"/>
        </w:rPr>
        <w:t>етодических объединениях района, М</w:t>
      </w:r>
      <w:r w:rsidRPr="00340A27">
        <w:rPr>
          <w:rFonts w:ascii="Times New Roman" w:eastAsia="Times New Roman" w:hAnsi="Times New Roman" w:cs="Times New Roman"/>
          <w:sz w:val="24"/>
          <w:szCs w:val="24"/>
        </w:rPr>
        <w:t>ДОУ; организация теоретических и научно – практических конференций; педсоветы.</w:t>
      </w:r>
    </w:p>
    <w:p w:rsidR="00B402FD" w:rsidRPr="00340A27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7">
        <w:rPr>
          <w:rFonts w:ascii="Times New Roman" w:eastAsia="Times New Roman" w:hAnsi="Times New Roman" w:cs="Times New Roman"/>
          <w:sz w:val="24"/>
          <w:szCs w:val="24"/>
        </w:rPr>
        <w:t>К индивидуальным относятся индивидуальные консультации, беседы, наставничество, взаимопосещения, самообразование</w:t>
      </w:r>
      <w:r w:rsidR="00655C8F" w:rsidRPr="00340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2FD" w:rsidRPr="00340A27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  </w:t>
      </w:r>
      <w:r w:rsidRPr="00340A27">
        <w:rPr>
          <w:rFonts w:ascii="Times New Roman" w:hAnsi="Times New Roman" w:cs="Times New Roman"/>
          <w:iCs/>
          <w:sz w:val="24"/>
          <w:szCs w:val="24"/>
        </w:rPr>
        <w:t xml:space="preserve">Учебно – методическое обеспечение образовательного процесса имеется в полном объеме и </w:t>
      </w:r>
      <w:r w:rsidRPr="00340A27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340A27">
        <w:rPr>
          <w:rFonts w:ascii="Times New Roman" w:hAnsi="Times New Roman" w:cs="Times New Roman"/>
          <w:iCs/>
          <w:sz w:val="24"/>
          <w:szCs w:val="24"/>
        </w:rPr>
        <w:t>требованиям</w:t>
      </w:r>
      <w:r w:rsidRPr="00340A27">
        <w:rPr>
          <w:rFonts w:ascii="Times New Roman" w:hAnsi="Times New Roman" w:cs="Times New Roman"/>
          <w:sz w:val="24"/>
          <w:szCs w:val="24"/>
        </w:rPr>
        <w:t xml:space="preserve">  Сан ПиН.</w:t>
      </w:r>
    </w:p>
    <w:p w:rsidR="00B402FD" w:rsidRPr="00340A27" w:rsidRDefault="00B402FD" w:rsidP="00B402FD">
      <w:pPr>
        <w:pStyle w:val="a3"/>
        <w:jc w:val="center"/>
      </w:pPr>
      <w:r w:rsidRPr="00340A27">
        <w:rPr>
          <w:rStyle w:val="a4"/>
        </w:rPr>
        <w:t xml:space="preserve"> 7</w:t>
      </w:r>
      <w:r w:rsidR="00655C8F" w:rsidRPr="00340A27">
        <w:rPr>
          <w:rStyle w:val="a4"/>
        </w:rPr>
        <w:t>.</w:t>
      </w:r>
      <w:r w:rsidRPr="00340A27">
        <w:rPr>
          <w:rStyle w:val="a4"/>
        </w:rPr>
        <w:t xml:space="preserve"> Оценка качества библиотечно - информационного обеспечения</w:t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both"/>
      </w:pPr>
      <w:r w:rsidRPr="00340A27">
        <w:t>Дошкольное учреждение обеспечено современной информационной базой. Имеется свой са</w:t>
      </w:r>
      <w:r w:rsidR="00FA4885" w:rsidRPr="00340A27">
        <w:t>йт, электронная почта, доступ  к сети И</w:t>
      </w:r>
      <w:r w:rsidRPr="00340A27">
        <w:t>нтернет. Информация о деятельности детского сада публикуется на сайте ДО</w:t>
      </w:r>
      <w:r w:rsidR="00FA4885" w:rsidRPr="00340A27">
        <w:t>О</w:t>
      </w:r>
      <w:r w:rsidRPr="00340A27">
        <w:t>, на информационных стендах в детском саду.</w:t>
      </w:r>
    </w:p>
    <w:p w:rsidR="00B402FD" w:rsidRPr="00340A27" w:rsidRDefault="00B402FD" w:rsidP="00B402FD">
      <w:pPr>
        <w:pStyle w:val="a3"/>
        <w:jc w:val="center"/>
      </w:pPr>
      <w:r w:rsidRPr="00340A27">
        <w:rPr>
          <w:rStyle w:val="a4"/>
        </w:rPr>
        <w:t xml:space="preserve"> 8</w:t>
      </w:r>
      <w:r w:rsidR="00131D6F" w:rsidRPr="00340A27">
        <w:rPr>
          <w:rStyle w:val="a4"/>
        </w:rPr>
        <w:t>.</w:t>
      </w:r>
      <w:r w:rsidRPr="00340A27">
        <w:rPr>
          <w:rStyle w:val="a4"/>
        </w:rPr>
        <w:t xml:space="preserve"> Оценка качества материально-технической базы</w:t>
      </w:r>
    </w:p>
    <w:p w:rsidR="00B402FD" w:rsidRPr="00340A27" w:rsidRDefault="00B402FD" w:rsidP="00B402FD">
      <w:pPr>
        <w:pStyle w:val="a3"/>
        <w:spacing w:before="0" w:beforeAutospacing="0" w:after="0" w:afterAutospacing="0"/>
        <w:contextualSpacing/>
        <w:jc w:val="both"/>
      </w:pPr>
      <w:r w:rsidRPr="00340A27">
        <w:t>Качество воспитательно-образовательного процесса в детском саду, напрямую зависит от материально-технической базы.</w:t>
      </w:r>
    </w:p>
    <w:p w:rsidR="008B7BB0" w:rsidRDefault="008B7BB0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0" w:rsidRDefault="008B7BB0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0" w:rsidRDefault="008B7BB0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FD" w:rsidRPr="00340A27" w:rsidRDefault="00FA4885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27">
        <w:rPr>
          <w:rFonts w:ascii="Times New Roman" w:hAnsi="Times New Roman" w:cs="Times New Roman"/>
          <w:b/>
          <w:sz w:val="24"/>
          <w:szCs w:val="24"/>
        </w:rPr>
        <w:lastRenderedPageBreak/>
        <w:t>Предметно-развивающая  среда С</w:t>
      </w:r>
      <w:r w:rsidR="00131D6F" w:rsidRPr="00340A27">
        <w:rPr>
          <w:rFonts w:ascii="Times New Roman" w:hAnsi="Times New Roman" w:cs="Times New Roman"/>
          <w:b/>
          <w:sz w:val="24"/>
          <w:szCs w:val="24"/>
        </w:rPr>
        <w:t>оветского детского сада</w:t>
      </w:r>
    </w:p>
    <w:p w:rsidR="00B402FD" w:rsidRPr="00340A27" w:rsidRDefault="00B402FD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13"/>
        <w:gridCol w:w="3624"/>
        <w:gridCol w:w="3934"/>
      </w:tblGrid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624" w:type="dxa"/>
          </w:tcPr>
          <w:p w:rsidR="00B402FD" w:rsidRPr="00340A27" w:rsidRDefault="00B402FD" w:rsidP="00D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934" w:type="dxa"/>
          </w:tcPr>
          <w:p w:rsidR="00B402FD" w:rsidRPr="00340A27" w:rsidRDefault="00B402FD" w:rsidP="00D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</w:t>
            </w: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заведующего  ДОУ</w:t>
            </w:r>
          </w:p>
        </w:tc>
        <w:tc>
          <w:tcPr>
            <w:tcW w:w="3624" w:type="dxa"/>
          </w:tcPr>
          <w:p w:rsidR="008B7BB0" w:rsidRDefault="00FA4885" w:rsidP="008B7BB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документацией;</w:t>
            </w:r>
          </w:p>
          <w:p w:rsidR="00B402FD" w:rsidRPr="008B7BB0" w:rsidRDefault="008B7BB0" w:rsidP="008B7BB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  <w:r w:rsidR="0014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FD" w:rsidRPr="008B7BB0">
              <w:rPr>
                <w:rFonts w:ascii="Times New Roman" w:hAnsi="Times New Roman" w:cs="Times New Roman"/>
                <w:sz w:val="24"/>
                <w:szCs w:val="24"/>
              </w:rPr>
              <w:t>беседы с педагогическим, обслуж</w:t>
            </w:r>
            <w:r w:rsidR="00FA4885" w:rsidRPr="008B7BB0">
              <w:rPr>
                <w:rFonts w:ascii="Times New Roman" w:hAnsi="Times New Roman" w:cs="Times New Roman"/>
                <w:sz w:val="24"/>
                <w:szCs w:val="24"/>
              </w:rPr>
              <w:t>ивающим персоналом и родителями</w:t>
            </w:r>
          </w:p>
          <w:p w:rsidR="00B402FD" w:rsidRPr="00340A27" w:rsidRDefault="00B402FD" w:rsidP="00DD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 –правовой документации;</w:t>
            </w:r>
          </w:p>
          <w:p w:rsidR="00B402FD" w:rsidRPr="00340A27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</w:t>
            </w:r>
            <w:r w:rsidR="00FA4885" w:rsidRPr="00340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B402FD" w:rsidRPr="00340A27" w:rsidRDefault="00B402FD" w:rsidP="00B402FD">
            <w:pPr>
              <w:pStyle w:val="a9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934" w:type="dxa"/>
          </w:tcPr>
          <w:p w:rsidR="002562C8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</w:t>
            </w:r>
            <w:r w:rsidR="002562C8" w:rsidRPr="00340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 изданий;  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Демонстрационный, раздаточный   материал  для занятий.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программы).</w:t>
            </w: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 – художественной деятельности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Наборы  пособий, игрушек, атрибутов </w:t>
            </w:r>
            <w:r w:rsidR="002562C8" w:rsidRPr="00340A27">
              <w:rPr>
                <w:rFonts w:ascii="Times New Roman" w:hAnsi="Times New Roman" w:cs="Times New Roman"/>
                <w:sz w:val="24"/>
                <w:szCs w:val="24"/>
              </w:rPr>
              <w:t>для организации музыкально-художественной деятельности;</w:t>
            </w:r>
          </w:p>
          <w:p w:rsidR="00B402FD" w:rsidRPr="00340A27" w:rsidRDefault="00131D6F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Музыкальный центр, пианино</w:t>
            </w:r>
            <w:r w:rsidR="002562C8" w:rsidRPr="00340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2FD" w:rsidRPr="00340A27" w:rsidRDefault="00131D6F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="00B402FD" w:rsidRPr="00340A27">
              <w:rPr>
                <w:rFonts w:ascii="Times New Roman" w:hAnsi="Times New Roman" w:cs="Times New Roman"/>
                <w:sz w:val="24"/>
                <w:szCs w:val="24"/>
              </w:rPr>
              <w:t>,  ширма</w:t>
            </w:r>
          </w:p>
          <w:p w:rsidR="00B402FD" w:rsidRPr="00340A27" w:rsidRDefault="00B402FD" w:rsidP="00131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2562C8" w:rsidRPr="00340A27" w:rsidRDefault="002562C8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Маты, гимнастические скамейки, обручи и пр.</w:t>
            </w:r>
          </w:p>
          <w:p w:rsidR="00B402FD" w:rsidRPr="00340A27" w:rsidRDefault="00B402FD" w:rsidP="00DD1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2562C8"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</w:t>
            </w: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B402FD" w:rsidRPr="00340A27" w:rsidRDefault="00B402FD" w:rsidP="00DD1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402FD" w:rsidRPr="00340A27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Шатер  «Зона отдыха»</w:t>
            </w:r>
          </w:p>
          <w:p w:rsidR="00B402FD" w:rsidRPr="00340A27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B402FD" w:rsidRPr="00340A27" w:rsidRDefault="002562C8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Наборы игр</w:t>
            </w:r>
          </w:p>
          <w:p w:rsidR="00B402FD" w:rsidRPr="00340A27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Набор кубиков, пирамидок.</w:t>
            </w:r>
          </w:p>
          <w:p w:rsidR="00B402FD" w:rsidRPr="00340A27" w:rsidRDefault="002562C8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Оборудование для с</w:t>
            </w:r>
            <w:r w:rsidR="00B402FD" w:rsidRPr="00340A27">
              <w:rPr>
                <w:rFonts w:ascii="Times New Roman" w:hAnsi="Times New Roman" w:cs="Times New Roman"/>
                <w:sz w:val="24"/>
                <w:szCs w:val="24"/>
              </w:rPr>
              <w:t>енсорн</w:t>
            </w: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ого развития детей</w:t>
            </w:r>
          </w:p>
          <w:p w:rsidR="00B402FD" w:rsidRPr="00340A27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 «Советы психолога».</w:t>
            </w: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Коридоры ДОУ</w:t>
            </w:r>
          </w:p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ДОУ</w:t>
            </w:r>
          </w:p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B402FD" w:rsidRPr="00340A27" w:rsidRDefault="00B402FD" w:rsidP="00DD1E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B402FD" w:rsidRPr="00340A27" w:rsidRDefault="00B402FD" w:rsidP="00131D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Клумбы  с  цветами. Декоративный бассейн.</w:t>
            </w:r>
          </w:p>
        </w:tc>
      </w:tr>
      <w:tr w:rsidR="00B402FD" w:rsidRPr="00340A27" w:rsidTr="0014343B">
        <w:trPr>
          <w:trHeight w:val="2070"/>
        </w:trPr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B402FD" w:rsidRPr="00340A27" w:rsidRDefault="00B402FD" w:rsidP="00DD1E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FD" w:rsidRPr="00340A27" w:rsidRDefault="00B402FD" w:rsidP="00DD1E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мебель.  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Развивающие центры: двигательной деятельности, науки, игры, продуктивного творчества, театрализации, искусства, строительно – конструктивный, книги.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  <w:p w:rsidR="00B402FD" w:rsidRPr="00340A27" w:rsidRDefault="00B402FD" w:rsidP="00DD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340A27" w:rsidTr="0014343B">
        <w:trPr>
          <w:trHeight w:val="746"/>
        </w:trPr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Спальни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 xml:space="preserve">Дневной  сон;  </w:t>
            </w:r>
          </w:p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Гимнастика  после  сна.</w:t>
            </w: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B402FD" w:rsidRPr="00340A27" w:rsidRDefault="00B402FD" w:rsidP="00DD1E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340A27" w:rsidTr="0014343B">
        <w:tc>
          <w:tcPr>
            <w:tcW w:w="2013" w:type="dxa"/>
          </w:tcPr>
          <w:p w:rsidR="00B402FD" w:rsidRPr="00340A27" w:rsidRDefault="00B402FD" w:rsidP="00DD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624" w:type="dxa"/>
          </w:tcPr>
          <w:p w:rsidR="00B402FD" w:rsidRPr="00340A27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3934" w:type="dxa"/>
          </w:tcPr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B402FD" w:rsidRPr="00340A27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A27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</w:tbl>
    <w:p w:rsidR="00B402FD" w:rsidRPr="00340A27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2FD" w:rsidRPr="00340A27" w:rsidRDefault="002562C8" w:rsidP="00143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В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ДО</w:t>
      </w:r>
      <w:r w:rsidRPr="00340A27">
        <w:rPr>
          <w:rFonts w:ascii="Times New Roman" w:hAnsi="Times New Roman" w:cs="Times New Roman"/>
          <w:sz w:val="24"/>
          <w:szCs w:val="24"/>
        </w:rPr>
        <w:t>О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проделана большая работа по построению развивающей среды. Каждая группа имеет свой стиль; оборудованы зоны для разли</w:t>
      </w:r>
      <w:r w:rsidRPr="00340A27">
        <w:rPr>
          <w:rFonts w:ascii="Times New Roman" w:hAnsi="Times New Roman" w:cs="Times New Roman"/>
          <w:sz w:val="24"/>
          <w:szCs w:val="24"/>
        </w:rPr>
        <w:t>чных видов детской деятельности.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 В  группах имеется разнообразный богатый мат</w:t>
      </w:r>
      <w:r w:rsidRPr="00340A27">
        <w:rPr>
          <w:rFonts w:ascii="Times New Roman" w:hAnsi="Times New Roman" w:cs="Times New Roman"/>
          <w:sz w:val="24"/>
          <w:szCs w:val="24"/>
        </w:rPr>
        <w:t xml:space="preserve">ериал развивающего содержания. </w:t>
      </w:r>
      <w:r w:rsidR="00B402FD" w:rsidRPr="00340A27">
        <w:rPr>
          <w:rFonts w:ascii="Times New Roman" w:hAnsi="Times New Roman" w:cs="Times New Roman"/>
          <w:sz w:val="24"/>
          <w:szCs w:val="24"/>
        </w:rPr>
        <w:t>Более рационально стали использоваться все помещения ДО</w:t>
      </w:r>
      <w:r w:rsidRPr="00340A27">
        <w:rPr>
          <w:rFonts w:ascii="Times New Roman" w:hAnsi="Times New Roman" w:cs="Times New Roman"/>
          <w:sz w:val="24"/>
          <w:szCs w:val="24"/>
        </w:rPr>
        <w:t>О</w:t>
      </w:r>
      <w:r w:rsidR="00B402FD" w:rsidRPr="00340A27">
        <w:rPr>
          <w:rFonts w:ascii="Times New Roman" w:hAnsi="Times New Roman" w:cs="Times New Roman"/>
          <w:sz w:val="24"/>
          <w:szCs w:val="24"/>
        </w:rPr>
        <w:t xml:space="preserve">, для детей доступно все функциональное пространство, включая даже ту часть, которая предназначена для взрослого. </w:t>
      </w:r>
    </w:p>
    <w:p w:rsidR="00B402FD" w:rsidRPr="00340A27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      В группах воспитателями создан</w:t>
      </w:r>
      <w:r w:rsidR="0014343B">
        <w:rPr>
          <w:rFonts w:ascii="Times New Roman" w:hAnsi="Times New Roman" w:cs="Times New Roman"/>
          <w:sz w:val="24"/>
          <w:szCs w:val="24"/>
        </w:rPr>
        <w:t>ы</w:t>
      </w:r>
      <w:r w:rsidRPr="00340A27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14343B">
        <w:rPr>
          <w:rFonts w:ascii="Times New Roman" w:hAnsi="Times New Roman" w:cs="Times New Roman"/>
          <w:sz w:val="24"/>
          <w:szCs w:val="24"/>
        </w:rPr>
        <w:t>е</w:t>
      </w:r>
      <w:r w:rsidRPr="00340A2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4343B">
        <w:rPr>
          <w:rFonts w:ascii="Times New Roman" w:hAnsi="Times New Roman" w:cs="Times New Roman"/>
          <w:sz w:val="24"/>
          <w:szCs w:val="24"/>
        </w:rPr>
        <w:t>я</w:t>
      </w:r>
      <w:r w:rsidRPr="00340A27">
        <w:rPr>
          <w:rFonts w:ascii="Times New Roman" w:hAnsi="Times New Roman" w:cs="Times New Roman"/>
          <w:sz w:val="24"/>
          <w:szCs w:val="24"/>
        </w:rPr>
        <w:t xml:space="preserve"> для воспитания и развития детей изготовлены развивающие игры, приобретено игровое оборудование, детская мебель, полки, стеллажи, игрушки, детская литература.</w:t>
      </w:r>
    </w:p>
    <w:p w:rsidR="00B402FD" w:rsidRPr="00340A27" w:rsidRDefault="00B402FD" w:rsidP="00B402FD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 xml:space="preserve">В детском саду имеются </w:t>
      </w:r>
      <w:r w:rsidR="00131D6F" w:rsidRPr="00340A27">
        <w:rPr>
          <w:rFonts w:ascii="Times New Roman" w:hAnsi="Times New Roman" w:cs="Times New Roman"/>
          <w:sz w:val="24"/>
          <w:szCs w:val="24"/>
        </w:rPr>
        <w:t>1</w:t>
      </w:r>
      <w:r w:rsidRPr="00340A27">
        <w:rPr>
          <w:rFonts w:ascii="Times New Roman" w:hAnsi="Times New Roman" w:cs="Times New Roman"/>
          <w:sz w:val="24"/>
          <w:szCs w:val="24"/>
        </w:rPr>
        <w:t xml:space="preserve"> к</w:t>
      </w:r>
      <w:r w:rsidR="00131D6F" w:rsidRPr="00340A27">
        <w:rPr>
          <w:rFonts w:ascii="Times New Roman" w:hAnsi="Times New Roman" w:cs="Times New Roman"/>
          <w:sz w:val="24"/>
          <w:szCs w:val="24"/>
        </w:rPr>
        <w:t>омпьютер</w:t>
      </w:r>
      <w:r w:rsidRPr="00340A27">
        <w:rPr>
          <w:rFonts w:ascii="Times New Roman" w:hAnsi="Times New Roman" w:cs="Times New Roman"/>
          <w:sz w:val="24"/>
          <w:szCs w:val="24"/>
        </w:rPr>
        <w:t xml:space="preserve">, </w:t>
      </w:r>
      <w:r w:rsidR="0014343B">
        <w:rPr>
          <w:rFonts w:ascii="Times New Roman" w:hAnsi="Times New Roman" w:cs="Times New Roman"/>
          <w:sz w:val="24"/>
          <w:szCs w:val="24"/>
        </w:rPr>
        <w:t xml:space="preserve">1 ноутбук, </w:t>
      </w:r>
      <w:r w:rsidR="00131D6F" w:rsidRPr="00340A27">
        <w:rPr>
          <w:rFonts w:ascii="Times New Roman" w:hAnsi="Times New Roman" w:cs="Times New Roman"/>
          <w:sz w:val="24"/>
          <w:szCs w:val="24"/>
        </w:rPr>
        <w:t>1</w:t>
      </w:r>
      <w:r w:rsidR="002562C8"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="00131D6F" w:rsidRPr="00340A27">
        <w:rPr>
          <w:rFonts w:ascii="Times New Roman" w:hAnsi="Times New Roman" w:cs="Times New Roman"/>
          <w:sz w:val="24"/>
          <w:szCs w:val="24"/>
        </w:rPr>
        <w:t>МФУ,</w:t>
      </w:r>
      <w:r w:rsidRPr="00340A27">
        <w:rPr>
          <w:rFonts w:ascii="Times New Roman" w:hAnsi="Times New Roman" w:cs="Times New Roman"/>
          <w:sz w:val="24"/>
          <w:szCs w:val="24"/>
        </w:rPr>
        <w:t xml:space="preserve"> а так же выход в Интерн</w:t>
      </w:r>
      <w:r w:rsidR="00131D6F" w:rsidRPr="00340A27">
        <w:rPr>
          <w:rFonts w:ascii="Times New Roman" w:hAnsi="Times New Roman" w:cs="Times New Roman"/>
          <w:sz w:val="24"/>
          <w:szCs w:val="24"/>
        </w:rPr>
        <w:t>ет. Ремонт в ДО</w:t>
      </w:r>
      <w:r w:rsidR="002562C8" w:rsidRPr="00340A27">
        <w:rPr>
          <w:rFonts w:ascii="Times New Roman" w:hAnsi="Times New Roman" w:cs="Times New Roman"/>
          <w:sz w:val="24"/>
          <w:szCs w:val="24"/>
        </w:rPr>
        <w:t>О</w:t>
      </w:r>
      <w:r w:rsidR="00131D6F" w:rsidRPr="00340A27">
        <w:rPr>
          <w:rFonts w:ascii="Times New Roman" w:hAnsi="Times New Roman" w:cs="Times New Roman"/>
          <w:sz w:val="24"/>
          <w:szCs w:val="24"/>
        </w:rPr>
        <w:t xml:space="preserve"> </w:t>
      </w:r>
      <w:r w:rsidR="002562C8" w:rsidRPr="00340A27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31D6F" w:rsidRPr="00340A27"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Pr="00340A27">
        <w:rPr>
          <w:rFonts w:ascii="Times New Roman" w:hAnsi="Times New Roman" w:cs="Times New Roman"/>
          <w:sz w:val="24"/>
          <w:szCs w:val="24"/>
        </w:rPr>
        <w:t>косметический. По вопросу обеспечения детского сада мебелью инвентаре</w:t>
      </w:r>
      <w:r w:rsidR="002562C8" w:rsidRPr="00340A27">
        <w:rPr>
          <w:rFonts w:ascii="Times New Roman" w:hAnsi="Times New Roman" w:cs="Times New Roman"/>
          <w:sz w:val="24"/>
          <w:szCs w:val="24"/>
        </w:rPr>
        <w:t xml:space="preserve">м и посудой необходимо отметить, </w:t>
      </w:r>
      <w:r w:rsidRPr="00340A27">
        <w:rPr>
          <w:rFonts w:ascii="Times New Roman" w:hAnsi="Times New Roman" w:cs="Times New Roman"/>
          <w:sz w:val="24"/>
          <w:szCs w:val="24"/>
        </w:rPr>
        <w:t xml:space="preserve">что имеется достаточное количество спальных мест для детей, достаточное количество посуды, а так же групповых игровых площадок оборудованных современным </w:t>
      </w:r>
      <w:r w:rsidRPr="00340A2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оборудованием. Техническое состояние здания удовлетворительное. Устройство и площадь игровых площадок соответствуют нормативам. </w:t>
      </w:r>
    </w:p>
    <w:p w:rsidR="00B402FD" w:rsidRPr="00340A27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Обеспечение безопасности в ДОУ происходит  в соответствии с современными требованиями по разделам:</w:t>
      </w:r>
    </w:p>
    <w:p w:rsidR="00B402FD" w:rsidRPr="00340A27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Охрана жизни и здоровья детей,</w:t>
      </w:r>
    </w:p>
    <w:p w:rsidR="00B402FD" w:rsidRPr="00340A27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Противопожарная и техногенная безопасность,</w:t>
      </w:r>
    </w:p>
    <w:p w:rsidR="00B402FD" w:rsidRPr="00340A27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Предупреждение дорожно-транспортного травматизма,</w:t>
      </w:r>
    </w:p>
    <w:p w:rsidR="00B402FD" w:rsidRPr="00340A27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Обеспечение безопасности и усиление бдительности при угрозе террористических актов.</w:t>
      </w:r>
    </w:p>
    <w:p w:rsidR="00B402FD" w:rsidRPr="0014343B" w:rsidRDefault="00B402FD" w:rsidP="0014343B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A27">
        <w:rPr>
          <w:rFonts w:ascii="Times New Roman" w:hAnsi="Times New Roman" w:cs="Times New Roman"/>
          <w:sz w:val="24"/>
          <w:szCs w:val="24"/>
        </w:rPr>
        <w:t>В детском саду разработан  паспорт безопасности (антитеррористической защищенности),  установлена тре</w:t>
      </w:r>
      <w:r w:rsidR="0014343B">
        <w:rPr>
          <w:rFonts w:ascii="Times New Roman" w:hAnsi="Times New Roman" w:cs="Times New Roman"/>
          <w:sz w:val="24"/>
          <w:szCs w:val="24"/>
        </w:rPr>
        <w:t xml:space="preserve">вожная, пожарная сигнализация. </w:t>
      </w:r>
      <w:r w:rsidRPr="00340A27">
        <w:rPr>
          <w:rFonts w:ascii="Times New Roman" w:hAnsi="Times New Roman" w:cs="Times New Roman"/>
          <w:sz w:val="24"/>
          <w:szCs w:val="24"/>
        </w:rPr>
        <w:t>В ДО</w:t>
      </w:r>
      <w:r w:rsidR="002562C8" w:rsidRPr="00340A27">
        <w:rPr>
          <w:rFonts w:ascii="Times New Roman" w:hAnsi="Times New Roman" w:cs="Times New Roman"/>
          <w:sz w:val="24"/>
          <w:szCs w:val="24"/>
        </w:rPr>
        <w:t>О</w:t>
      </w:r>
      <w:r w:rsidRPr="00340A27">
        <w:rPr>
          <w:rFonts w:ascii="Times New Roman" w:hAnsi="Times New Roman" w:cs="Times New Roman"/>
          <w:sz w:val="24"/>
          <w:szCs w:val="24"/>
        </w:rPr>
        <w:t xml:space="preserve">  ведутся  мероприятия по соблюдению правил пожарной безопасности</w:t>
      </w:r>
      <w:r w:rsidRPr="00340A2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02FD" w:rsidRPr="00340A27" w:rsidRDefault="00B402FD" w:rsidP="0014343B">
      <w:pPr>
        <w:pStyle w:val="a3"/>
        <w:spacing w:before="0" w:beforeAutospacing="0" w:after="0" w:afterAutospacing="0"/>
        <w:ind w:firstLine="567"/>
        <w:contextualSpacing/>
        <w:jc w:val="both"/>
      </w:pPr>
      <w:r w:rsidRPr="00340A27">
        <w:rPr>
          <w:b/>
        </w:rPr>
        <w:t xml:space="preserve"> </w:t>
      </w:r>
      <w:r w:rsidRPr="00340A27">
        <w:t>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Каждые полгода проводятся учебно-тренировочны</w:t>
      </w:r>
      <w:r w:rsidR="002562C8" w:rsidRPr="00340A27">
        <w:t>е</w:t>
      </w:r>
      <w:r w:rsidRPr="00340A27">
        <w:t xml:space="preserve"> мероприятий по вопросам безопасности</w:t>
      </w:r>
      <w:r w:rsidR="002562C8" w:rsidRPr="00340A27">
        <w:t>, и</w:t>
      </w:r>
      <w:r w:rsidRPr="00340A27">
        <w:t xml:space="preserve">здаются приказы,  </w:t>
      </w:r>
      <w:r w:rsidR="002562C8" w:rsidRPr="00340A27">
        <w:t>создана</w:t>
      </w:r>
      <w:r w:rsidRPr="00340A27">
        <w:t xml:space="preserve"> комиссия по охране труда. </w:t>
      </w:r>
      <w:r w:rsidR="00E832B8" w:rsidRPr="00340A27">
        <w:t>Т</w:t>
      </w:r>
      <w:r w:rsidRPr="00340A27">
        <w:t>аким образом, в работу по обеспечению безопасности включены все участники воспитательного процесса:</w:t>
      </w:r>
      <w:r w:rsidR="00E832B8" w:rsidRPr="00340A27">
        <w:t xml:space="preserve"> дети, педагоги, родители. </w:t>
      </w:r>
      <w:r w:rsidRPr="00340A27">
        <w:t xml:space="preserve">Работа систематизирована по всем направлениям: предвидеть, научить и уберечь.                                    </w:t>
      </w:r>
    </w:p>
    <w:p w:rsidR="00B402FD" w:rsidRPr="00340A27" w:rsidRDefault="00B402FD" w:rsidP="00B402FD">
      <w:pPr>
        <w:pStyle w:val="a3"/>
        <w:jc w:val="center"/>
      </w:pPr>
      <w:r w:rsidRPr="00340A27">
        <w:rPr>
          <w:rStyle w:val="a4"/>
        </w:rPr>
        <w:t xml:space="preserve"> 9</w:t>
      </w:r>
      <w:r w:rsidR="00131D6F" w:rsidRPr="00340A27">
        <w:rPr>
          <w:rStyle w:val="a4"/>
        </w:rPr>
        <w:t>.</w:t>
      </w:r>
      <w:r w:rsidRPr="00340A27">
        <w:rPr>
          <w:rStyle w:val="a4"/>
        </w:rPr>
        <w:t xml:space="preserve"> Оценка функционирования внутренней системы оценки качества образования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 xml:space="preserve">Воспитательно-образовательная деятельность осуществляется в  соответствие с Законом РФ «Об образовании»; разработанной педагогическим коллективом ООП </w:t>
      </w:r>
      <w:r w:rsidR="00E832B8" w:rsidRPr="00340A27">
        <w:t>ДОО</w:t>
      </w:r>
      <w:r w:rsidRPr="00340A27">
        <w:t xml:space="preserve"> в соответствии с федеральным государственным образовательным стандартом; строятся 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Для решения этой цели, идет постоянное обогащение предметно – развивающей среды развития ребенка во всех помещениях детского сада, направленное на всестороннее развитие и формирование личности, отвечающее требованиям осуществления разнообразных видов деятельности: игровой, художественной, трудовой, познавательно-речевой  других.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Дошкольное образовательное учреждение реализует, как базисные приоритеты, так и сугубо специфические, что находит отражение в выборе поставленных задач  программы: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· Обеспечение обогащенного познавательного социального, эстетического развития детей;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· Формирование базисных основ личности;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· Осуществление коррекции в личностном развитии детей через организацию индивидуальных и коллективных видах деятельности, основанных на содержательном общении;</w:t>
      </w:r>
    </w:p>
    <w:p w:rsidR="00B402FD" w:rsidRPr="00340A27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· Создание условий для обогащения разнообразной деятельности детей;</w:t>
      </w:r>
    </w:p>
    <w:p w:rsidR="00E832B8" w:rsidRPr="00340A27" w:rsidRDefault="00B402FD" w:rsidP="00E832B8">
      <w:pPr>
        <w:pStyle w:val="a3"/>
        <w:spacing w:before="0" w:beforeAutospacing="0" w:after="0" w:afterAutospacing="0"/>
        <w:ind w:firstLine="426"/>
        <w:contextualSpacing/>
        <w:jc w:val="both"/>
      </w:pPr>
      <w:r w:rsidRPr="00340A27">
        <w:t>· Построение взаимодействия с семьей по принципу партнерства;</w:t>
      </w:r>
    </w:p>
    <w:p w:rsidR="00B402FD" w:rsidRPr="00340A27" w:rsidRDefault="00B402FD" w:rsidP="00E832B8">
      <w:pPr>
        <w:pStyle w:val="a3"/>
        <w:spacing w:before="0" w:beforeAutospacing="0" w:after="0" w:afterAutospacing="0"/>
        <w:contextualSpacing/>
        <w:jc w:val="both"/>
      </w:pPr>
      <w:r w:rsidRPr="00340A27">
        <w:lastRenderedPageBreak/>
        <w:t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развития.</w:t>
      </w:r>
    </w:p>
    <w:p w:rsidR="0014343B" w:rsidRDefault="0014343B" w:rsidP="0014343B">
      <w:pPr>
        <w:pStyle w:val="a3"/>
        <w:jc w:val="center"/>
        <w:rPr>
          <w:rStyle w:val="a4"/>
        </w:rPr>
      </w:pPr>
      <w:r>
        <w:rPr>
          <w:rStyle w:val="a4"/>
        </w:rPr>
        <w:t>10. Показатели деятельности Советского детского сада</w:t>
      </w:r>
    </w:p>
    <w:tbl>
      <w:tblPr>
        <w:tblStyle w:val="a5"/>
        <w:tblW w:w="0" w:type="auto"/>
        <w:tblLook w:val="04A0"/>
      </w:tblPr>
      <w:tblGrid>
        <w:gridCol w:w="817"/>
        <w:gridCol w:w="7229"/>
        <w:gridCol w:w="1525"/>
      </w:tblGrid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N п/п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Показатели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Единица измерения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  <w:rPr>
                <w:b/>
              </w:rPr>
            </w:pPr>
            <w:r w:rsidRPr="00EB09A3">
              <w:rPr>
                <w:b/>
              </w:rPr>
              <w:t>Образовательная деятельность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 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58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режиме полного дня (8 - 12 часов)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54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режиме кратковременного пребывания (3 - 5 часов)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4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семейной дошкольной группе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1.1.4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Общая численность воспитанников в возрасте до 3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>
              <w:t xml:space="preserve">   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Общая численность воспитанников в возрасте от 3 до 8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58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1.4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58/100</w:t>
            </w:r>
            <w:r w:rsidRPr="00EB09A3">
              <w:t>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1.4.1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режиме полного дня (8 - 12 часов)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54/93</w:t>
            </w:r>
            <w:r w:rsidRPr="00EB09A3">
              <w:t>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1.4.2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режиме продленного дня (12 - 14 часов)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1.4.3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 режиме круглосуточного пребывания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1.5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vAlign w:val="center"/>
          </w:tcPr>
          <w:p w:rsidR="005A0C4C" w:rsidRPr="00CF4163" w:rsidRDefault="005A0C4C" w:rsidP="00972B0D">
            <w:pPr>
              <w:pStyle w:val="normacttext"/>
              <w:ind w:firstLine="132"/>
            </w:pPr>
            <w:r w:rsidRPr="00CF416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1.5.1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vAlign w:val="center"/>
          </w:tcPr>
          <w:p w:rsidR="005A0C4C" w:rsidRPr="00CF4163" w:rsidRDefault="005A0C4C" w:rsidP="00972B0D">
            <w:pPr>
              <w:pStyle w:val="normacttext"/>
              <w:ind w:firstLine="132"/>
            </w:pPr>
            <w:r w:rsidRPr="00CF416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1.5.2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vAlign w:val="center"/>
          </w:tcPr>
          <w:p w:rsidR="005A0C4C" w:rsidRPr="00CF4163" w:rsidRDefault="005A0C4C" w:rsidP="00972B0D">
            <w:pPr>
              <w:pStyle w:val="normacttext"/>
              <w:ind w:firstLine="132"/>
            </w:pPr>
            <w:r w:rsidRPr="00CF416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1.5.3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По присмотру и уходу</w:t>
            </w:r>
          </w:p>
        </w:tc>
        <w:tc>
          <w:tcPr>
            <w:tcW w:w="1525" w:type="dxa"/>
            <w:vAlign w:val="center"/>
          </w:tcPr>
          <w:p w:rsidR="005A0C4C" w:rsidRPr="00CF4163" w:rsidRDefault="005A0C4C" w:rsidP="00972B0D">
            <w:pPr>
              <w:pStyle w:val="normacttext"/>
              <w:ind w:firstLine="132"/>
            </w:pPr>
            <w:r w:rsidRPr="00CF4163"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1.6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vAlign w:val="center"/>
          </w:tcPr>
          <w:p w:rsidR="005A0C4C" w:rsidRPr="009513D0" w:rsidRDefault="005A0C4C" w:rsidP="00972B0D">
            <w:pPr>
              <w:pStyle w:val="normacttext"/>
              <w:ind w:firstLine="132"/>
            </w:pPr>
            <w:r>
              <w:t>13 дней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1.7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7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1.7.1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4/57%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1.7.2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4/57%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1.7.3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3</w:t>
            </w:r>
            <w:r w:rsidRPr="00EB09A3">
              <w:t>/</w:t>
            </w:r>
            <w:r>
              <w:t>43%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1.7.4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3</w:t>
            </w:r>
            <w:r w:rsidRPr="00EB09A3">
              <w:t>/</w:t>
            </w:r>
            <w:r>
              <w:t>43%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1.8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5/71%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lastRenderedPageBreak/>
              <w:t>1.8.1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Высшая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1.8.2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Первая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5/71%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1.9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1.9.1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До 5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1.9.2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Свыше 30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>
              <w:t>1/14%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1.10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2/28%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100</w:t>
            </w:r>
            <w:r w:rsidRPr="00EB09A3">
              <w:t>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100</w:t>
            </w:r>
            <w:r w:rsidRPr="00EB09A3">
              <w:t>%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1.14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>
              <w:t>8 детей</w:t>
            </w:r>
            <w:r w:rsidR="00EA3C0E">
              <w:t xml:space="preserve"> </w:t>
            </w:r>
            <w:r w:rsidRPr="00EB09A3">
              <w:t>на 1 педагога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 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Музыкального руководителя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да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Инструктора по физической культуре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да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1.15.3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Учителя-логопеда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1.15.4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Логопеда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 </w:t>
            </w: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1.15.5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Учителя-дефектолога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1.15.6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Педагога-психолога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 да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2.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  <w:rPr>
                <w:b/>
              </w:rPr>
            </w:pPr>
            <w:r w:rsidRPr="00EB09A3">
              <w:rPr>
                <w:b/>
              </w:rPr>
              <w:t>Инфраструктура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 w:rsidRPr="00EB09A3">
              <w:t> 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2.1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EA3C0E">
            <w:pPr>
              <w:pStyle w:val="normacttext"/>
            </w:pPr>
            <w:r>
              <w:t xml:space="preserve">3,3 </w:t>
            </w:r>
            <w:r w:rsidRPr="00EB09A3">
              <w:t>кв. м на 1 ребенка</w:t>
            </w:r>
          </w:p>
        </w:tc>
      </w:tr>
      <w:tr w:rsidR="005A0C4C" w:rsidTr="00EA3C0E">
        <w:tc>
          <w:tcPr>
            <w:tcW w:w="817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2.2</w:t>
            </w:r>
          </w:p>
        </w:tc>
        <w:tc>
          <w:tcPr>
            <w:tcW w:w="7229" w:type="dxa"/>
            <w:vAlign w:val="center"/>
          </w:tcPr>
          <w:p w:rsidR="005A0C4C" w:rsidRPr="00EB09A3" w:rsidRDefault="005A0C4C" w:rsidP="00972B0D">
            <w:pPr>
              <w:pStyle w:val="normacttext"/>
            </w:pPr>
            <w:r w:rsidRPr="00EB09A3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  <w:vAlign w:val="center"/>
          </w:tcPr>
          <w:p w:rsidR="005A0C4C" w:rsidRPr="00EB09A3" w:rsidRDefault="005A0C4C" w:rsidP="00972B0D">
            <w:pPr>
              <w:pStyle w:val="normacttext"/>
              <w:ind w:firstLine="132"/>
            </w:pPr>
            <w:r>
              <w:t>-</w:t>
            </w:r>
          </w:p>
        </w:tc>
      </w:tr>
      <w:tr w:rsidR="00EA3C0E" w:rsidTr="00EA3C0E">
        <w:tc>
          <w:tcPr>
            <w:tcW w:w="817" w:type="dxa"/>
            <w:vAlign w:val="center"/>
          </w:tcPr>
          <w:p w:rsidR="00EA3C0E" w:rsidRPr="00EB09A3" w:rsidRDefault="00EA3C0E" w:rsidP="00972B0D">
            <w:pPr>
              <w:pStyle w:val="normacttext"/>
            </w:pPr>
            <w:r>
              <w:t>2.3</w:t>
            </w:r>
          </w:p>
        </w:tc>
        <w:tc>
          <w:tcPr>
            <w:tcW w:w="7229" w:type="dxa"/>
            <w:vAlign w:val="center"/>
          </w:tcPr>
          <w:p w:rsidR="00EA3C0E" w:rsidRPr="00EB09A3" w:rsidRDefault="00EA3C0E" w:rsidP="00972B0D">
            <w:pPr>
              <w:pStyle w:val="normacttext"/>
            </w:pPr>
            <w:r w:rsidRPr="00EB09A3">
              <w:t>Наличие музыкального зала</w:t>
            </w:r>
          </w:p>
        </w:tc>
        <w:tc>
          <w:tcPr>
            <w:tcW w:w="1525" w:type="dxa"/>
            <w:vAlign w:val="center"/>
          </w:tcPr>
          <w:p w:rsidR="00EA3C0E" w:rsidRDefault="00EA3C0E" w:rsidP="00972B0D">
            <w:pPr>
              <w:pStyle w:val="normacttext"/>
              <w:ind w:firstLine="132"/>
            </w:pPr>
            <w:r>
              <w:t>да</w:t>
            </w:r>
          </w:p>
        </w:tc>
      </w:tr>
      <w:tr w:rsidR="00EA3C0E" w:rsidTr="00EA3C0E">
        <w:tc>
          <w:tcPr>
            <w:tcW w:w="817" w:type="dxa"/>
            <w:vAlign w:val="center"/>
          </w:tcPr>
          <w:p w:rsidR="00EA3C0E" w:rsidRPr="00EB09A3" w:rsidRDefault="00EA3C0E" w:rsidP="00972B0D">
            <w:pPr>
              <w:pStyle w:val="normacttext"/>
            </w:pPr>
            <w:r>
              <w:t>2.4</w:t>
            </w:r>
          </w:p>
        </w:tc>
        <w:tc>
          <w:tcPr>
            <w:tcW w:w="7229" w:type="dxa"/>
            <w:vAlign w:val="center"/>
          </w:tcPr>
          <w:p w:rsidR="00EA3C0E" w:rsidRPr="00EB09A3" w:rsidRDefault="00EA3C0E" w:rsidP="00972B0D">
            <w:pPr>
              <w:pStyle w:val="normacttext"/>
            </w:pPr>
            <w:r w:rsidRPr="00EB09A3">
              <w:t>Наличие прогулочных площадок, обеспечивающих физическую активность и разнообразную игровую деятельность</w:t>
            </w:r>
          </w:p>
        </w:tc>
        <w:tc>
          <w:tcPr>
            <w:tcW w:w="1525" w:type="dxa"/>
            <w:vAlign w:val="center"/>
          </w:tcPr>
          <w:p w:rsidR="00EA3C0E" w:rsidRDefault="00EA3C0E" w:rsidP="00972B0D">
            <w:pPr>
              <w:pStyle w:val="normacttext"/>
              <w:ind w:firstLine="132"/>
            </w:pPr>
            <w:r>
              <w:t>да</w:t>
            </w:r>
          </w:p>
        </w:tc>
      </w:tr>
    </w:tbl>
    <w:p w:rsidR="0014343B" w:rsidRPr="002C68C8" w:rsidRDefault="0014343B" w:rsidP="00EA3C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68C8">
        <w:rPr>
          <w:rStyle w:val="a4"/>
          <w:rFonts w:ascii="Times New Roman" w:hAnsi="Times New Roman"/>
          <w:sz w:val="24"/>
          <w:szCs w:val="24"/>
        </w:rPr>
        <w:t>Вывод:</w:t>
      </w:r>
      <w:r w:rsidRPr="002C68C8">
        <w:rPr>
          <w:rFonts w:ascii="Times New Roman" w:hAnsi="Times New Roman"/>
          <w:sz w:val="24"/>
          <w:szCs w:val="24"/>
        </w:rPr>
        <w:t xml:space="preserve"> Итоги проведённого</w:t>
      </w:r>
      <w:r w:rsidR="005A0C4C">
        <w:rPr>
          <w:rFonts w:ascii="Times New Roman" w:hAnsi="Times New Roman"/>
          <w:sz w:val="24"/>
          <w:szCs w:val="24"/>
        </w:rPr>
        <w:t xml:space="preserve"> </w:t>
      </w:r>
      <w:r w:rsidRPr="002C68C8">
        <w:rPr>
          <w:rFonts w:ascii="Times New Roman" w:hAnsi="Times New Roman"/>
          <w:sz w:val="24"/>
          <w:szCs w:val="24"/>
        </w:rPr>
        <w:t>самообследования показали, что в</w:t>
      </w:r>
      <w:r>
        <w:rPr>
          <w:rFonts w:ascii="Times New Roman" w:hAnsi="Times New Roman"/>
          <w:sz w:val="24"/>
          <w:szCs w:val="24"/>
        </w:rPr>
        <w:t xml:space="preserve"> целом результаты работы за 2018</w:t>
      </w:r>
      <w:r w:rsidRPr="002C68C8">
        <w:rPr>
          <w:rFonts w:ascii="Times New Roman" w:hAnsi="Times New Roman"/>
          <w:sz w:val="24"/>
          <w:szCs w:val="24"/>
        </w:rPr>
        <w:t xml:space="preserve"> год положительные.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2C68C8">
        <w:rPr>
          <w:rFonts w:ascii="Times New Roman" w:hAnsi="Times New Roman"/>
          <w:sz w:val="24"/>
          <w:szCs w:val="24"/>
        </w:rPr>
        <w:t xml:space="preserve"> мы считаем, что поставленн</w:t>
      </w:r>
      <w:r w:rsidR="005A0C4C">
        <w:rPr>
          <w:rFonts w:ascii="Times New Roman" w:hAnsi="Times New Roman"/>
          <w:sz w:val="24"/>
          <w:szCs w:val="24"/>
        </w:rPr>
        <w:t>ые</w:t>
      </w:r>
      <w:r w:rsidRPr="002C68C8">
        <w:rPr>
          <w:rFonts w:ascii="Times New Roman" w:hAnsi="Times New Roman"/>
          <w:sz w:val="24"/>
          <w:szCs w:val="24"/>
        </w:rPr>
        <w:t xml:space="preserve"> </w:t>
      </w:r>
      <w:r w:rsidR="005A0C4C">
        <w:rPr>
          <w:rFonts w:ascii="Times New Roman" w:hAnsi="Times New Roman"/>
          <w:sz w:val="24"/>
          <w:szCs w:val="24"/>
        </w:rPr>
        <w:t>задачи</w:t>
      </w:r>
      <w:r w:rsidRPr="002C68C8">
        <w:rPr>
          <w:rFonts w:ascii="Times New Roman" w:hAnsi="Times New Roman"/>
          <w:sz w:val="24"/>
          <w:szCs w:val="24"/>
        </w:rPr>
        <w:t xml:space="preserve"> выполнен</w:t>
      </w:r>
      <w:r w:rsidR="005A0C4C">
        <w:rPr>
          <w:rFonts w:ascii="Times New Roman" w:hAnsi="Times New Roman"/>
          <w:sz w:val="24"/>
          <w:szCs w:val="24"/>
        </w:rPr>
        <w:t>ы. Все замечания и предложения</w:t>
      </w:r>
      <w:r w:rsidRPr="002C68C8">
        <w:rPr>
          <w:rFonts w:ascii="Times New Roman" w:hAnsi="Times New Roman"/>
          <w:sz w:val="24"/>
          <w:szCs w:val="24"/>
        </w:rPr>
        <w:t xml:space="preserve"> будут учтены в работе.</w:t>
      </w:r>
    </w:p>
    <w:p w:rsidR="0014343B" w:rsidRPr="002C68C8" w:rsidRDefault="0014343B" w:rsidP="00EA3C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68C8">
        <w:rPr>
          <w:rFonts w:ascii="Times New Roman" w:hAnsi="Times New Roman"/>
          <w:b/>
          <w:sz w:val="24"/>
          <w:szCs w:val="24"/>
        </w:rPr>
        <w:t>Основные проблемы ДОУ</w:t>
      </w:r>
      <w:r>
        <w:rPr>
          <w:rFonts w:ascii="Times New Roman" w:hAnsi="Times New Roman"/>
          <w:b/>
          <w:sz w:val="24"/>
          <w:szCs w:val="24"/>
        </w:rPr>
        <w:t>:</w:t>
      </w:r>
      <w:r w:rsidR="005A0C4C">
        <w:rPr>
          <w:rFonts w:ascii="Times New Roman" w:hAnsi="Times New Roman"/>
          <w:b/>
          <w:sz w:val="24"/>
          <w:szCs w:val="24"/>
        </w:rPr>
        <w:t xml:space="preserve"> </w:t>
      </w:r>
      <w:r w:rsidRPr="002C68C8">
        <w:rPr>
          <w:rFonts w:ascii="Times New Roman" w:hAnsi="Times New Roman"/>
          <w:sz w:val="24"/>
          <w:szCs w:val="24"/>
        </w:rPr>
        <w:t>построение образовательного процесса с учетом закона «Об образовании в Российской Федерации», ФГОС дошкольного образования.</w:t>
      </w:r>
      <w:r w:rsidRPr="002C68C8">
        <w:rPr>
          <w:rFonts w:ascii="Times New Roman" w:hAnsi="Times New Roman"/>
          <w:sz w:val="24"/>
          <w:szCs w:val="24"/>
        </w:rPr>
        <w:tab/>
      </w:r>
    </w:p>
    <w:p w:rsidR="00EA3C0E" w:rsidRPr="00EA3C0E" w:rsidRDefault="0014343B" w:rsidP="00EA3C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68C8">
        <w:rPr>
          <w:rFonts w:ascii="Times New Roman" w:hAnsi="Times New Roman"/>
          <w:b/>
          <w:sz w:val="24"/>
          <w:szCs w:val="24"/>
        </w:rPr>
        <w:t xml:space="preserve"> </w:t>
      </w:r>
    </w:p>
    <w:sectPr w:rsidR="00EA3C0E" w:rsidRPr="00EA3C0E" w:rsidSect="00D42364">
      <w:footerReference w:type="default" r:id="rId13"/>
      <w:pgSz w:w="11906" w:h="16838"/>
      <w:pgMar w:top="1134" w:right="850" w:bottom="1134" w:left="1701" w:header="57" w:footer="1077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8B" w:rsidRDefault="0042158B" w:rsidP="00A2103E">
      <w:pPr>
        <w:spacing w:after="0" w:line="240" w:lineRule="auto"/>
      </w:pPr>
      <w:r>
        <w:separator/>
      </w:r>
    </w:p>
  </w:endnote>
  <w:endnote w:type="continuationSeparator" w:id="1">
    <w:p w:rsidR="0042158B" w:rsidRDefault="0042158B" w:rsidP="00A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655"/>
      <w:docPartObj>
        <w:docPartGallery w:val="Номера страниц (внизу страницы)"/>
        <w:docPartUnique/>
      </w:docPartObj>
    </w:sdtPr>
    <w:sdtContent>
      <w:p w:rsidR="003F42C4" w:rsidRDefault="00A926D8">
        <w:pPr>
          <w:pStyle w:val="ab"/>
          <w:jc w:val="right"/>
        </w:pPr>
        <w:fldSimple w:instr=" PAGE   \* MERGEFORMAT ">
          <w:r w:rsidR="003D781D">
            <w:rPr>
              <w:noProof/>
            </w:rPr>
            <w:t>10</w:t>
          </w:r>
        </w:fldSimple>
      </w:p>
    </w:sdtContent>
  </w:sdt>
  <w:p w:rsidR="0014343B" w:rsidRDefault="001434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8B" w:rsidRDefault="0042158B" w:rsidP="00A2103E">
      <w:pPr>
        <w:spacing w:after="0" w:line="240" w:lineRule="auto"/>
      </w:pPr>
      <w:r>
        <w:separator/>
      </w:r>
    </w:p>
  </w:footnote>
  <w:footnote w:type="continuationSeparator" w:id="1">
    <w:p w:rsidR="0042158B" w:rsidRDefault="0042158B" w:rsidP="00A2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EA"/>
    <w:multiLevelType w:val="hybridMultilevel"/>
    <w:tmpl w:val="A48CFD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D098F"/>
    <w:multiLevelType w:val="hybridMultilevel"/>
    <w:tmpl w:val="B7081C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05D90"/>
    <w:multiLevelType w:val="hybridMultilevel"/>
    <w:tmpl w:val="308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BB9"/>
    <w:multiLevelType w:val="hybridMultilevel"/>
    <w:tmpl w:val="349C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09E9"/>
    <w:multiLevelType w:val="hybridMultilevel"/>
    <w:tmpl w:val="DAB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166B5"/>
    <w:multiLevelType w:val="hybridMultilevel"/>
    <w:tmpl w:val="D6F05B6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A6CAA"/>
    <w:multiLevelType w:val="hybridMultilevel"/>
    <w:tmpl w:val="1AF2FE7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02FD"/>
    <w:rsid w:val="00010253"/>
    <w:rsid w:val="00034561"/>
    <w:rsid w:val="00043856"/>
    <w:rsid w:val="00056677"/>
    <w:rsid w:val="000661A2"/>
    <w:rsid w:val="00090C89"/>
    <w:rsid w:val="000A1FF8"/>
    <w:rsid w:val="000B712A"/>
    <w:rsid w:val="00131D6F"/>
    <w:rsid w:val="00142C5D"/>
    <w:rsid w:val="0014343B"/>
    <w:rsid w:val="0019063B"/>
    <w:rsid w:val="001D50AD"/>
    <w:rsid w:val="001E6D35"/>
    <w:rsid w:val="001E6FCB"/>
    <w:rsid w:val="00237867"/>
    <w:rsid w:val="00246C55"/>
    <w:rsid w:val="002562C8"/>
    <w:rsid w:val="002607CB"/>
    <w:rsid w:val="00260A7A"/>
    <w:rsid w:val="002A5F52"/>
    <w:rsid w:val="0031416C"/>
    <w:rsid w:val="003265BA"/>
    <w:rsid w:val="00340A27"/>
    <w:rsid w:val="00365014"/>
    <w:rsid w:val="003916A7"/>
    <w:rsid w:val="003A5874"/>
    <w:rsid w:val="003C5780"/>
    <w:rsid w:val="003D781D"/>
    <w:rsid w:val="003F42C4"/>
    <w:rsid w:val="00413690"/>
    <w:rsid w:val="0042158B"/>
    <w:rsid w:val="0045217B"/>
    <w:rsid w:val="004E2FE0"/>
    <w:rsid w:val="0051324A"/>
    <w:rsid w:val="00594C0D"/>
    <w:rsid w:val="005A0C4C"/>
    <w:rsid w:val="005B1E53"/>
    <w:rsid w:val="005C2133"/>
    <w:rsid w:val="005C689B"/>
    <w:rsid w:val="005F1148"/>
    <w:rsid w:val="00611652"/>
    <w:rsid w:val="00624FDA"/>
    <w:rsid w:val="00655C8F"/>
    <w:rsid w:val="00693594"/>
    <w:rsid w:val="006A262B"/>
    <w:rsid w:val="006A46DD"/>
    <w:rsid w:val="006C6F44"/>
    <w:rsid w:val="00703D6C"/>
    <w:rsid w:val="0071052B"/>
    <w:rsid w:val="0071738D"/>
    <w:rsid w:val="0087468A"/>
    <w:rsid w:val="008B7BB0"/>
    <w:rsid w:val="008C4ACC"/>
    <w:rsid w:val="008C5ECF"/>
    <w:rsid w:val="008C60E6"/>
    <w:rsid w:val="0095659A"/>
    <w:rsid w:val="009719F6"/>
    <w:rsid w:val="00980954"/>
    <w:rsid w:val="00A2103E"/>
    <w:rsid w:val="00A27905"/>
    <w:rsid w:val="00A926D8"/>
    <w:rsid w:val="00AA4B02"/>
    <w:rsid w:val="00AA58A4"/>
    <w:rsid w:val="00AC135B"/>
    <w:rsid w:val="00AD5C20"/>
    <w:rsid w:val="00B04A3A"/>
    <w:rsid w:val="00B402FD"/>
    <w:rsid w:val="00B97845"/>
    <w:rsid w:val="00BA341A"/>
    <w:rsid w:val="00BC1A5B"/>
    <w:rsid w:val="00BF7B45"/>
    <w:rsid w:val="00C213C4"/>
    <w:rsid w:val="00C274A4"/>
    <w:rsid w:val="00C32B56"/>
    <w:rsid w:val="00C526D1"/>
    <w:rsid w:val="00C54EEF"/>
    <w:rsid w:val="00CC12C3"/>
    <w:rsid w:val="00CC564C"/>
    <w:rsid w:val="00CC6C66"/>
    <w:rsid w:val="00D31E56"/>
    <w:rsid w:val="00D42364"/>
    <w:rsid w:val="00D55005"/>
    <w:rsid w:val="00DC1D94"/>
    <w:rsid w:val="00DD1E40"/>
    <w:rsid w:val="00DE6B64"/>
    <w:rsid w:val="00E0659A"/>
    <w:rsid w:val="00E62C94"/>
    <w:rsid w:val="00E6441B"/>
    <w:rsid w:val="00E716DD"/>
    <w:rsid w:val="00E832B8"/>
    <w:rsid w:val="00EA3C0E"/>
    <w:rsid w:val="00EB17F2"/>
    <w:rsid w:val="00F00853"/>
    <w:rsid w:val="00F33FB7"/>
    <w:rsid w:val="00F63E11"/>
    <w:rsid w:val="00F80A6C"/>
    <w:rsid w:val="00FA4885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402FD"/>
    <w:rPr>
      <w:b/>
      <w:bCs/>
    </w:rPr>
  </w:style>
  <w:style w:type="paragraph" w:customStyle="1" w:styleId="normacttext">
    <w:name w:val="norm_act_text"/>
    <w:basedOn w:val="a"/>
    <w:uiPriority w:val="99"/>
    <w:rsid w:val="00B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0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02FD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B4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B402FD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uiPriority w:val="99"/>
    <w:rsid w:val="00B402FD"/>
  </w:style>
  <w:style w:type="character" w:customStyle="1" w:styleId="2TimesNewRoman8pt">
    <w:name w:val="Основной текст (2) + Times New Roman;8 pt"/>
    <w:basedOn w:val="a0"/>
    <w:rsid w:val="00B402F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8">
    <w:name w:val="Без интервала Знак"/>
    <w:link w:val="a7"/>
    <w:uiPriority w:val="1"/>
    <w:rsid w:val="00B402F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40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2F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B402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02F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Continue"/>
    <w:basedOn w:val="a"/>
    <w:uiPriority w:val="99"/>
    <w:unhideWhenUsed/>
    <w:rsid w:val="00B402FD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02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402FD"/>
    <w:rPr>
      <w:rFonts w:eastAsiaTheme="minorHAnsi"/>
      <w:lang w:eastAsia="en-US"/>
    </w:rPr>
  </w:style>
  <w:style w:type="character" w:customStyle="1" w:styleId="21">
    <w:name w:val="Заголовок №2_"/>
    <w:link w:val="22"/>
    <w:rsid w:val="009809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809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954"/>
    <w:pPr>
      <w:widowControl w:val="0"/>
      <w:shd w:val="clear" w:color="auto" w:fill="FFFFFF"/>
      <w:spacing w:before="900" w:after="1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980954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165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D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5C20"/>
  </w:style>
  <w:style w:type="table" w:customStyle="1" w:styleId="4">
    <w:name w:val="Сетка таблицы4"/>
    <w:basedOn w:val="a1"/>
    <w:next w:val="a5"/>
    <w:uiPriority w:val="59"/>
    <w:rsid w:val="005B1E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dou.ale3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dousovetskoe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vetdou.ale31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9260-EA4E-4BEC-9B53-484DAF13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40</cp:revision>
  <cp:lastPrinted>2019-04-07T19:15:00Z</cp:lastPrinted>
  <dcterms:created xsi:type="dcterms:W3CDTF">2017-08-31T18:44:00Z</dcterms:created>
  <dcterms:modified xsi:type="dcterms:W3CDTF">2019-04-23T06:51:00Z</dcterms:modified>
</cp:coreProperties>
</file>